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67F" w:rsidRPr="00015762" w:rsidRDefault="009A367F" w:rsidP="009A367F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9A367F" w:rsidRPr="00015762" w:rsidRDefault="009A367F" w:rsidP="009A367F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9A367F" w:rsidRPr="00015762" w:rsidRDefault="009A367F" w:rsidP="009A367F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высшего образования</w:t>
      </w:r>
    </w:p>
    <w:p w:rsidR="009A367F" w:rsidRPr="00015762" w:rsidRDefault="009A367F" w:rsidP="009A367F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«Курганский государственный университет»</w:t>
      </w:r>
    </w:p>
    <w:p w:rsidR="009A367F" w:rsidRPr="00015762" w:rsidRDefault="009A367F" w:rsidP="009A367F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(ФГБОУ ВО «КГУ»)</w:t>
      </w:r>
    </w:p>
    <w:p w:rsidR="00FA0C5F" w:rsidRDefault="00FA0C5F" w:rsidP="00FA0C5F">
      <w:pPr>
        <w:ind w:left="-540"/>
        <w:jc w:val="center"/>
        <w:rPr>
          <w:sz w:val="28"/>
          <w:szCs w:val="28"/>
        </w:rPr>
      </w:pPr>
    </w:p>
    <w:p w:rsidR="006B7350" w:rsidRDefault="006B7350" w:rsidP="00FA0C5F">
      <w:pPr>
        <w:ind w:left="-540"/>
        <w:jc w:val="center"/>
        <w:rPr>
          <w:sz w:val="28"/>
          <w:szCs w:val="28"/>
        </w:rPr>
      </w:pPr>
    </w:p>
    <w:p w:rsidR="006B7350" w:rsidRDefault="006B7350" w:rsidP="00FA0C5F">
      <w:pPr>
        <w:ind w:left="-540"/>
        <w:jc w:val="center"/>
        <w:rPr>
          <w:sz w:val="28"/>
          <w:szCs w:val="28"/>
        </w:rPr>
      </w:pPr>
    </w:p>
    <w:p w:rsidR="00907BDC" w:rsidRDefault="00907BDC" w:rsidP="00907BDC">
      <w:pPr>
        <w:rPr>
          <w:sz w:val="28"/>
          <w:szCs w:val="28"/>
        </w:rPr>
      </w:pPr>
    </w:p>
    <w:p w:rsidR="006B7350" w:rsidRDefault="006B7350" w:rsidP="00907BDC">
      <w:pPr>
        <w:rPr>
          <w:sz w:val="28"/>
          <w:szCs w:val="28"/>
        </w:rPr>
      </w:pPr>
    </w:p>
    <w:p w:rsidR="000A3C5B" w:rsidRDefault="000A3C5B" w:rsidP="00907BDC">
      <w:pPr>
        <w:rPr>
          <w:sz w:val="28"/>
          <w:szCs w:val="28"/>
        </w:rPr>
      </w:pPr>
    </w:p>
    <w:p w:rsidR="000A3C5B" w:rsidRPr="005E2730" w:rsidRDefault="000A3C5B" w:rsidP="00907BDC">
      <w:pPr>
        <w:rPr>
          <w:sz w:val="28"/>
          <w:szCs w:val="28"/>
        </w:rPr>
      </w:pPr>
    </w:p>
    <w:p w:rsidR="00907BDC" w:rsidRPr="005E2730" w:rsidRDefault="00907BDC" w:rsidP="0021622E">
      <w:pPr>
        <w:ind w:left="6379"/>
        <w:rPr>
          <w:sz w:val="28"/>
          <w:szCs w:val="28"/>
        </w:rPr>
      </w:pPr>
      <w:r w:rsidRPr="005E2730">
        <w:rPr>
          <w:sz w:val="28"/>
          <w:szCs w:val="28"/>
        </w:rPr>
        <w:t>УТВЕРЖДАЮ:</w:t>
      </w:r>
    </w:p>
    <w:p w:rsidR="00907BDC" w:rsidRPr="005E2730" w:rsidRDefault="005E2730" w:rsidP="0021622E">
      <w:pPr>
        <w:ind w:left="6379"/>
        <w:rPr>
          <w:sz w:val="28"/>
          <w:szCs w:val="28"/>
        </w:rPr>
      </w:pPr>
      <w:r w:rsidRPr="005E2730">
        <w:rPr>
          <w:sz w:val="28"/>
          <w:szCs w:val="28"/>
        </w:rPr>
        <w:t>Р</w:t>
      </w:r>
      <w:r w:rsidR="00907BDC" w:rsidRPr="005E2730">
        <w:rPr>
          <w:sz w:val="28"/>
          <w:szCs w:val="28"/>
        </w:rPr>
        <w:t>ектор</w:t>
      </w:r>
    </w:p>
    <w:p w:rsidR="00907BDC" w:rsidRPr="005E2730" w:rsidRDefault="00907BDC" w:rsidP="00907BDC">
      <w:pPr>
        <w:jc w:val="right"/>
        <w:rPr>
          <w:sz w:val="28"/>
          <w:szCs w:val="28"/>
        </w:rPr>
      </w:pPr>
      <w:r w:rsidRPr="005E2730">
        <w:rPr>
          <w:sz w:val="28"/>
          <w:szCs w:val="28"/>
        </w:rPr>
        <w:t xml:space="preserve">___________ / </w:t>
      </w:r>
      <w:r w:rsidR="005E2730" w:rsidRPr="005E2730">
        <w:rPr>
          <w:sz w:val="28"/>
          <w:szCs w:val="28"/>
        </w:rPr>
        <w:t>Н</w:t>
      </w:r>
      <w:r w:rsidRPr="005E2730">
        <w:rPr>
          <w:sz w:val="28"/>
          <w:szCs w:val="28"/>
        </w:rPr>
        <w:t>.</w:t>
      </w:r>
      <w:r w:rsidR="005E2730" w:rsidRPr="005E2730">
        <w:rPr>
          <w:sz w:val="28"/>
          <w:szCs w:val="28"/>
        </w:rPr>
        <w:t>В</w:t>
      </w:r>
      <w:r w:rsidRPr="005E2730">
        <w:rPr>
          <w:sz w:val="28"/>
          <w:szCs w:val="28"/>
        </w:rPr>
        <w:t xml:space="preserve">. </w:t>
      </w:r>
      <w:proofErr w:type="gramStart"/>
      <w:r w:rsidR="005E2730" w:rsidRPr="005E2730">
        <w:rPr>
          <w:sz w:val="28"/>
          <w:szCs w:val="28"/>
        </w:rPr>
        <w:t>Дубив</w:t>
      </w:r>
      <w:proofErr w:type="gramEnd"/>
      <w:r w:rsidRPr="005E2730">
        <w:rPr>
          <w:sz w:val="28"/>
          <w:szCs w:val="28"/>
        </w:rPr>
        <w:t xml:space="preserve"> /</w:t>
      </w:r>
    </w:p>
    <w:p w:rsidR="00907BDC" w:rsidRPr="005E2730" w:rsidRDefault="00907BDC" w:rsidP="0021622E">
      <w:pPr>
        <w:ind w:left="6379"/>
        <w:rPr>
          <w:sz w:val="28"/>
          <w:szCs w:val="28"/>
        </w:rPr>
      </w:pPr>
      <w:r w:rsidRPr="005E2730">
        <w:rPr>
          <w:sz w:val="28"/>
          <w:szCs w:val="28"/>
        </w:rPr>
        <w:t>«</w:t>
      </w:r>
      <w:r w:rsidR="0021622E">
        <w:rPr>
          <w:sz w:val="28"/>
          <w:szCs w:val="28"/>
        </w:rPr>
        <w:t>26</w:t>
      </w:r>
      <w:r w:rsidRPr="005E2730">
        <w:rPr>
          <w:sz w:val="28"/>
          <w:szCs w:val="28"/>
        </w:rPr>
        <w:t>»</w:t>
      </w:r>
      <w:r w:rsidR="0021622E">
        <w:rPr>
          <w:sz w:val="28"/>
          <w:szCs w:val="28"/>
        </w:rPr>
        <w:t xml:space="preserve"> января</w:t>
      </w:r>
      <w:r w:rsidRPr="005E2730">
        <w:rPr>
          <w:sz w:val="28"/>
          <w:szCs w:val="28"/>
        </w:rPr>
        <w:t xml:space="preserve"> 20</w:t>
      </w:r>
      <w:r w:rsidR="0021622E">
        <w:rPr>
          <w:sz w:val="28"/>
          <w:szCs w:val="28"/>
        </w:rPr>
        <w:t>24</w:t>
      </w:r>
      <w:r w:rsidRPr="005E2730">
        <w:rPr>
          <w:sz w:val="28"/>
          <w:szCs w:val="28"/>
        </w:rPr>
        <w:t xml:space="preserve"> г.</w:t>
      </w:r>
    </w:p>
    <w:p w:rsidR="00907BDC" w:rsidRPr="005E2730" w:rsidRDefault="00907BDC" w:rsidP="00907BDC">
      <w:pPr>
        <w:rPr>
          <w:sz w:val="28"/>
          <w:szCs w:val="28"/>
        </w:rPr>
      </w:pPr>
      <w:r w:rsidRPr="005E2730">
        <w:rPr>
          <w:sz w:val="28"/>
          <w:szCs w:val="28"/>
        </w:rPr>
        <w:t xml:space="preserve"> </w:t>
      </w:r>
    </w:p>
    <w:p w:rsidR="000A2C24" w:rsidRDefault="000A2C24" w:rsidP="00EB0169">
      <w:pPr>
        <w:jc w:val="center"/>
        <w:rPr>
          <w:sz w:val="28"/>
          <w:szCs w:val="28"/>
        </w:rPr>
      </w:pPr>
    </w:p>
    <w:p w:rsidR="000A2C24" w:rsidRDefault="000A2C24" w:rsidP="00EB0169">
      <w:pPr>
        <w:jc w:val="center"/>
        <w:rPr>
          <w:sz w:val="28"/>
          <w:szCs w:val="28"/>
        </w:rPr>
      </w:pPr>
    </w:p>
    <w:p w:rsidR="000A2C24" w:rsidRDefault="000A2C24" w:rsidP="00EB0169">
      <w:pPr>
        <w:jc w:val="center"/>
        <w:rPr>
          <w:sz w:val="28"/>
          <w:szCs w:val="28"/>
        </w:rPr>
      </w:pPr>
    </w:p>
    <w:p w:rsidR="00EB0169" w:rsidRPr="005E2730" w:rsidRDefault="00930314" w:rsidP="00EB0169">
      <w:pPr>
        <w:jc w:val="center"/>
        <w:rPr>
          <w:sz w:val="28"/>
          <w:szCs w:val="28"/>
        </w:rPr>
      </w:pPr>
      <w:r w:rsidRPr="005E2730">
        <w:rPr>
          <w:sz w:val="28"/>
          <w:szCs w:val="28"/>
        </w:rPr>
        <w:t xml:space="preserve">Рабочая программа </w:t>
      </w:r>
      <w:r w:rsidR="00C01027" w:rsidRPr="005E2730">
        <w:rPr>
          <w:sz w:val="28"/>
          <w:szCs w:val="28"/>
        </w:rPr>
        <w:t>учебного предмета</w:t>
      </w:r>
    </w:p>
    <w:p w:rsidR="00F51BA2" w:rsidRPr="005E2730" w:rsidRDefault="00F51BA2" w:rsidP="00560FBD">
      <w:pPr>
        <w:jc w:val="center"/>
        <w:rPr>
          <w:sz w:val="28"/>
          <w:szCs w:val="28"/>
        </w:rPr>
      </w:pPr>
    </w:p>
    <w:p w:rsidR="00FA0C5F" w:rsidRPr="005E2730" w:rsidRDefault="00E43C98" w:rsidP="00560FBD">
      <w:pPr>
        <w:jc w:val="center"/>
        <w:rPr>
          <w:sz w:val="28"/>
          <w:szCs w:val="28"/>
        </w:rPr>
      </w:pPr>
      <w:r w:rsidRPr="005E2730">
        <w:rPr>
          <w:sz w:val="28"/>
          <w:szCs w:val="28"/>
        </w:rPr>
        <w:t>БД.</w:t>
      </w:r>
      <w:r w:rsidR="000A3C5B">
        <w:rPr>
          <w:sz w:val="28"/>
          <w:szCs w:val="28"/>
        </w:rPr>
        <w:t>0</w:t>
      </w:r>
      <w:r w:rsidR="00EE2653">
        <w:rPr>
          <w:sz w:val="28"/>
          <w:szCs w:val="28"/>
        </w:rPr>
        <w:t>8</w:t>
      </w:r>
      <w:r w:rsidR="000A3C5B">
        <w:rPr>
          <w:sz w:val="28"/>
          <w:szCs w:val="28"/>
        </w:rPr>
        <w:t xml:space="preserve"> </w:t>
      </w:r>
      <w:r w:rsidR="00EE2653">
        <w:rPr>
          <w:sz w:val="28"/>
          <w:szCs w:val="28"/>
        </w:rPr>
        <w:t xml:space="preserve">Основы безопасности и защиты </w:t>
      </w:r>
      <w:r w:rsidR="009071E2">
        <w:rPr>
          <w:sz w:val="28"/>
          <w:szCs w:val="28"/>
        </w:rPr>
        <w:t>Р</w:t>
      </w:r>
      <w:r w:rsidR="00EE2653">
        <w:rPr>
          <w:sz w:val="28"/>
          <w:szCs w:val="28"/>
        </w:rPr>
        <w:t>одины</w:t>
      </w:r>
    </w:p>
    <w:p w:rsidR="00FA0C5F" w:rsidRPr="005E2730" w:rsidRDefault="00FA0C5F" w:rsidP="00560FBD">
      <w:pPr>
        <w:jc w:val="center"/>
        <w:rPr>
          <w:sz w:val="28"/>
          <w:szCs w:val="28"/>
        </w:rPr>
      </w:pPr>
    </w:p>
    <w:p w:rsidR="00FA0C5F" w:rsidRPr="005E2730" w:rsidRDefault="00FA0C5F" w:rsidP="00560FBD">
      <w:pPr>
        <w:tabs>
          <w:tab w:val="left" w:pos="0"/>
        </w:tabs>
        <w:spacing w:line="360" w:lineRule="auto"/>
        <w:jc w:val="center"/>
        <w:rPr>
          <w:snapToGrid w:val="0"/>
          <w:sz w:val="28"/>
          <w:szCs w:val="28"/>
        </w:rPr>
      </w:pPr>
      <w:r w:rsidRPr="005E2730">
        <w:rPr>
          <w:noProof/>
          <w:sz w:val="28"/>
          <w:szCs w:val="28"/>
        </w:rPr>
        <w:t>Специальность среднего профессионального образования</w:t>
      </w:r>
    </w:p>
    <w:p w:rsidR="00C03641" w:rsidRPr="005E2730" w:rsidRDefault="006D4700" w:rsidP="00C036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40.02.04 Юриспруденция</w:t>
      </w:r>
    </w:p>
    <w:p w:rsidR="00C03641" w:rsidRDefault="00C03641" w:rsidP="00C03641">
      <w:pPr>
        <w:pStyle w:val="s16"/>
        <w:spacing w:before="88" w:beforeAutospacing="0" w:after="88" w:afterAutospacing="0"/>
        <w:ind w:right="88"/>
        <w:jc w:val="center"/>
        <w:rPr>
          <w:snapToGrid w:val="0"/>
          <w:sz w:val="28"/>
          <w:szCs w:val="28"/>
        </w:rPr>
      </w:pPr>
    </w:p>
    <w:p w:rsidR="00C03641" w:rsidRPr="005E2730" w:rsidRDefault="00C03641" w:rsidP="00C03641">
      <w:pPr>
        <w:pStyle w:val="s16"/>
        <w:spacing w:before="88" w:beforeAutospacing="0" w:after="88" w:afterAutospacing="0"/>
        <w:ind w:right="88"/>
        <w:jc w:val="center"/>
        <w:rPr>
          <w:snapToGrid w:val="0"/>
          <w:sz w:val="28"/>
          <w:szCs w:val="28"/>
        </w:rPr>
      </w:pPr>
      <w:r w:rsidRPr="005E2730">
        <w:rPr>
          <w:snapToGrid w:val="0"/>
          <w:sz w:val="28"/>
          <w:szCs w:val="28"/>
        </w:rPr>
        <w:t xml:space="preserve">Квалификация: </w:t>
      </w:r>
    </w:p>
    <w:p w:rsidR="00C03641" w:rsidRPr="005E2730" w:rsidRDefault="006D4700" w:rsidP="00C03641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Юрист</w:t>
      </w:r>
    </w:p>
    <w:p w:rsidR="00A119F5" w:rsidRPr="005E2730" w:rsidRDefault="00A119F5" w:rsidP="00560FBD">
      <w:pPr>
        <w:spacing w:line="360" w:lineRule="auto"/>
        <w:jc w:val="center"/>
        <w:rPr>
          <w:sz w:val="28"/>
          <w:szCs w:val="28"/>
        </w:rPr>
      </w:pPr>
    </w:p>
    <w:p w:rsidR="00FA0C5F" w:rsidRPr="005E2730" w:rsidRDefault="00FA0C5F" w:rsidP="00560FBD">
      <w:pPr>
        <w:spacing w:line="360" w:lineRule="auto"/>
        <w:jc w:val="center"/>
        <w:rPr>
          <w:sz w:val="28"/>
          <w:szCs w:val="28"/>
        </w:rPr>
      </w:pPr>
      <w:r w:rsidRPr="005E2730">
        <w:rPr>
          <w:sz w:val="28"/>
          <w:szCs w:val="28"/>
        </w:rPr>
        <w:t>Форма обучения</w:t>
      </w:r>
    </w:p>
    <w:p w:rsidR="00FA0C5F" w:rsidRDefault="00FA0C5F" w:rsidP="00A119F5">
      <w:pPr>
        <w:spacing w:line="360" w:lineRule="auto"/>
        <w:jc w:val="center"/>
        <w:rPr>
          <w:b/>
          <w:sz w:val="28"/>
          <w:szCs w:val="28"/>
        </w:rPr>
      </w:pPr>
      <w:r w:rsidRPr="005E2730">
        <w:rPr>
          <w:b/>
          <w:sz w:val="28"/>
          <w:szCs w:val="28"/>
        </w:rPr>
        <w:t>Очная</w:t>
      </w:r>
    </w:p>
    <w:p w:rsidR="00A119F5" w:rsidRDefault="00A119F5" w:rsidP="00A119F5">
      <w:pPr>
        <w:spacing w:line="360" w:lineRule="auto"/>
        <w:jc w:val="center"/>
        <w:rPr>
          <w:sz w:val="28"/>
          <w:szCs w:val="28"/>
        </w:rPr>
      </w:pPr>
    </w:p>
    <w:p w:rsidR="006B7350" w:rsidRDefault="006B7350" w:rsidP="00A119F5">
      <w:pPr>
        <w:spacing w:line="360" w:lineRule="auto"/>
        <w:jc w:val="center"/>
        <w:rPr>
          <w:sz w:val="28"/>
          <w:szCs w:val="28"/>
        </w:rPr>
      </w:pPr>
    </w:p>
    <w:p w:rsidR="006B7350" w:rsidRDefault="006B7350" w:rsidP="00A119F5">
      <w:pPr>
        <w:spacing w:line="360" w:lineRule="auto"/>
        <w:jc w:val="center"/>
        <w:rPr>
          <w:sz w:val="28"/>
          <w:szCs w:val="28"/>
        </w:rPr>
      </w:pPr>
    </w:p>
    <w:p w:rsidR="005E2730" w:rsidRDefault="005E2730" w:rsidP="00560FBD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C03641" w:rsidRDefault="00C03641" w:rsidP="00560FBD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5E2730" w:rsidRDefault="005E2730" w:rsidP="00560FBD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053EA8" w:rsidRDefault="006D4700" w:rsidP="00560FBD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Курган</w:t>
      </w:r>
      <w:r w:rsidR="00053EA8">
        <w:rPr>
          <w:sz w:val="28"/>
          <w:szCs w:val="28"/>
        </w:rPr>
        <w:br w:type="page"/>
      </w:r>
    </w:p>
    <w:p w:rsidR="00B72915" w:rsidRPr="005E2730" w:rsidRDefault="00CB3D39" w:rsidP="00B72915">
      <w:pPr>
        <w:jc w:val="center"/>
        <w:rPr>
          <w:b/>
          <w:i/>
          <w:sz w:val="28"/>
          <w:szCs w:val="28"/>
        </w:rPr>
      </w:pPr>
      <w:bookmarkStart w:id="0" w:name="СОДЕРЖАНИЕ"/>
      <w:bookmarkEnd w:id="0"/>
      <w:r w:rsidRPr="00CB4884">
        <w:rPr>
          <w:b/>
          <w:sz w:val="28"/>
          <w:szCs w:val="28"/>
        </w:rPr>
        <w:lastRenderedPageBreak/>
        <w:t>1</w:t>
      </w:r>
      <w:r w:rsidR="006E13E3" w:rsidRPr="00CB4884">
        <w:rPr>
          <w:b/>
          <w:sz w:val="28"/>
          <w:szCs w:val="28"/>
        </w:rPr>
        <w:t>.</w:t>
      </w:r>
      <w:r w:rsidRPr="00CB4884">
        <w:rPr>
          <w:b/>
          <w:sz w:val="28"/>
          <w:szCs w:val="28"/>
        </w:rPr>
        <w:t>ПАСПОРТ</w:t>
      </w:r>
      <w:r w:rsidR="00B72915" w:rsidRPr="00CB4884">
        <w:rPr>
          <w:b/>
          <w:sz w:val="28"/>
          <w:szCs w:val="28"/>
        </w:rPr>
        <w:t xml:space="preserve"> </w:t>
      </w:r>
      <w:r w:rsidR="00B72915" w:rsidRPr="005E2730">
        <w:rPr>
          <w:b/>
          <w:sz w:val="28"/>
          <w:szCs w:val="28"/>
        </w:rPr>
        <w:t>РАБОЧЕЙ ПРОГРАММЫ УЧЕБНОГО ПРЕДМЕТА</w:t>
      </w:r>
    </w:p>
    <w:p w:rsidR="00CB3D39" w:rsidRPr="005E2730" w:rsidRDefault="00CB3D39" w:rsidP="00CB3D39">
      <w:pPr>
        <w:pStyle w:val="a3"/>
        <w:spacing w:before="90"/>
        <w:ind w:right="29"/>
        <w:jc w:val="center"/>
        <w:rPr>
          <w:b/>
          <w:spacing w:val="-57"/>
          <w:sz w:val="28"/>
          <w:szCs w:val="28"/>
        </w:rPr>
      </w:pPr>
    </w:p>
    <w:p w:rsidR="00AD5FC1" w:rsidRPr="002D425C" w:rsidRDefault="00FA0C5F" w:rsidP="00EF33BB">
      <w:pPr>
        <w:pStyle w:val="a4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bookmarkStart w:id="1" w:name="1.1_Область_применения_рабочей_программы"/>
      <w:bookmarkEnd w:id="1"/>
      <w:r w:rsidRPr="002D425C">
        <w:rPr>
          <w:b/>
          <w:sz w:val="28"/>
          <w:szCs w:val="28"/>
        </w:rPr>
        <w:t>Область применения рабочей программы</w:t>
      </w:r>
    </w:p>
    <w:p w:rsidR="00AD5FC1" w:rsidRPr="005E2730" w:rsidRDefault="00FA0C5F" w:rsidP="00A15FF5">
      <w:pPr>
        <w:pStyle w:val="a3"/>
        <w:ind w:right="29" w:firstLine="708"/>
        <w:jc w:val="both"/>
        <w:rPr>
          <w:spacing w:val="1"/>
          <w:sz w:val="28"/>
          <w:szCs w:val="28"/>
        </w:rPr>
      </w:pPr>
      <w:bookmarkStart w:id="2" w:name="Рабочая_программа_учебной_дисциплины_явл"/>
      <w:bookmarkEnd w:id="2"/>
      <w:r w:rsidRPr="002D425C">
        <w:rPr>
          <w:sz w:val="28"/>
          <w:szCs w:val="28"/>
        </w:rPr>
        <w:t>Рабочая</w:t>
      </w:r>
      <w:r w:rsidR="00B72915" w:rsidRPr="002D425C">
        <w:rPr>
          <w:sz w:val="28"/>
          <w:szCs w:val="28"/>
        </w:rPr>
        <w:t xml:space="preserve"> </w:t>
      </w:r>
      <w:r w:rsidR="00CB4884" w:rsidRPr="002D425C">
        <w:rPr>
          <w:sz w:val="28"/>
          <w:szCs w:val="28"/>
        </w:rPr>
        <w:t>программа учебного предмета</w:t>
      </w:r>
      <w:r w:rsidR="00B72915" w:rsidRPr="002D425C">
        <w:rPr>
          <w:sz w:val="28"/>
          <w:szCs w:val="28"/>
        </w:rPr>
        <w:t xml:space="preserve"> </w:t>
      </w:r>
      <w:r w:rsidR="00EE2653" w:rsidRPr="005E2730">
        <w:rPr>
          <w:sz w:val="28"/>
          <w:szCs w:val="28"/>
        </w:rPr>
        <w:t>БД.</w:t>
      </w:r>
      <w:r w:rsidR="00EE2653">
        <w:rPr>
          <w:sz w:val="28"/>
          <w:szCs w:val="28"/>
        </w:rPr>
        <w:t>08 Основы безопасности и з</w:t>
      </w:r>
      <w:r w:rsidR="00EE2653">
        <w:rPr>
          <w:sz w:val="28"/>
          <w:szCs w:val="28"/>
        </w:rPr>
        <w:t>а</w:t>
      </w:r>
      <w:r w:rsidR="00EE2653">
        <w:rPr>
          <w:sz w:val="28"/>
          <w:szCs w:val="28"/>
        </w:rPr>
        <w:t xml:space="preserve">щиты </w:t>
      </w:r>
      <w:r w:rsidR="009071E2">
        <w:rPr>
          <w:sz w:val="28"/>
          <w:szCs w:val="28"/>
        </w:rPr>
        <w:t>Ро</w:t>
      </w:r>
      <w:r w:rsidR="00EE2653">
        <w:rPr>
          <w:sz w:val="28"/>
          <w:szCs w:val="28"/>
        </w:rPr>
        <w:t>дины</w:t>
      </w:r>
      <w:r w:rsidR="00EE2653" w:rsidRPr="002D425C">
        <w:rPr>
          <w:sz w:val="28"/>
          <w:szCs w:val="28"/>
        </w:rPr>
        <w:t xml:space="preserve"> </w:t>
      </w:r>
      <w:r w:rsidRPr="002D425C">
        <w:rPr>
          <w:sz w:val="28"/>
          <w:szCs w:val="28"/>
        </w:rPr>
        <w:t>является</w:t>
      </w:r>
      <w:r w:rsidR="00B72915" w:rsidRPr="002D425C">
        <w:rPr>
          <w:sz w:val="28"/>
          <w:szCs w:val="28"/>
        </w:rPr>
        <w:t xml:space="preserve"> </w:t>
      </w:r>
      <w:r w:rsidRPr="002D425C">
        <w:rPr>
          <w:sz w:val="28"/>
          <w:szCs w:val="28"/>
        </w:rPr>
        <w:t>частью</w:t>
      </w:r>
      <w:r w:rsidR="00B72915" w:rsidRPr="002D425C">
        <w:rPr>
          <w:sz w:val="28"/>
          <w:szCs w:val="28"/>
        </w:rPr>
        <w:t xml:space="preserve"> </w:t>
      </w:r>
      <w:r w:rsidR="00F1122B" w:rsidRPr="002D425C">
        <w:rPr>
          <w:spacing w:val="1"/>
          <w:sz w:val="28"/>
          <w:szCs w:val="28"/>
        </w:rPr>
        <w:t xml:space="preserve">программы подготовки специалистов среднего звена </w:t>
      </w:r>
      <w:r w:rsidRPr="002D425C">
        <w:rPr>
          <w:sz w:val="28"/>
          <w:szCs w:val="28"/>
        </w:rPr>
        <w:t>по специальности</w:t>
      </w:r>
      <w:r w:rsidR="00B72915" w:rsidRPr="002D425C">
        <w:rPr>
          <w:sz w:val="28"/>
          <w:szCs w:val="28"/>
        </w:rPr>
        <w:t xml:space="preserve"> </w:t>
      </w:r>
      <w:r w:rsidR="006B7350">
        <w:rPr>
          <w:sz w:val="28"/>
          <w:szCs w:val="28"/>
        </w:rPr>
        <w:t>40.02.04 Юриспруденция</w:t>
      </w:r>
      <w:r w:rsidRPr="005E2730">
        <w:rPr>
          <w:spacing w:val="1"/>
          <w:sz w:val="28"/>
          <w:szCs w:val="28"/>
        </w:rPr>
        <w:t>.</w:t>
      </w:r>
    </w:p>
    <w:p w:rsidR="00AD5FC1" w:rsidRPr="002D425C" w:rsidRDefault="00AD5FC1">
      <w:pPr>
        <w:pStyle w:val="a3"/>
        <w:rPr>
          <w:sz w:val="28"/>
          <w:szCs w:val="28"/>
        </w:rPr>
      </w:pPr>
      <w:bookmarkStart w:id="3" w:name="Рабочая_программа_учебной_дисциплины_мож"/>
      <w:bookmarkEnd w:id="3"/>
    </w:p>
    <w:p w:rsidR="00AD5FC1" w:rsidRPr="002D425C" w:rsidRDefault="00FA0C5F" w:rsidP="00EF33BB">
      <w:pPr>
        <w:pStyle w:val="a4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bookmarkStart w:id="4" w:name="1.2_Место_дисциплины_в_структуре_основно"/>
      <w:bookmarkEnd w:id="4"/>
      <w:r w:rsidRPr="002D425C">
        <w:rPr>
          <w:b/>
          <w:sz w:val="28"/>
          <w:szCs w:val="28"/>
        </w:rPr>
        <w:t xml:space="preserve">Место </w:t>
      </w:r>
      <w:r w:rsidR="00CB4884" w:rsidRPr="002D425C">
        <w:rPr>
          <w:b/>
          <w:sz w:val="28"/>
          <w:szCs w:val="28"/>
        </w:rPr>
        <w:t>учебного</w:t>
      </w:r>
      <w:r w:rsidR="000D1479" w:rsidRPr="002D425C">
        <w:rPr>
          <w:b/>
          <w:sz w:val="28"/>
          <w:szCs w:val="28"/>
        </w:rPr>
        <w:t xml:space="preserve"> предмета </w:t>
      </w:r>
      <w:r w:rsidRPr="002D425C">
        <w:rPr>
          <w:b/>
          <w:sz w:val="28"/>
          <w:szCs w:val="28"/>
        </w:rPr>
        <w:t>в структуре основной профессионал</w:t>
      </w:r>
      <w:r w:rsidRPr="002D425C">
        <w:rPr>
          <w:b/>
          <w:sz w:val="28"/>
          <w:szCs w:val="28"/>
        </w:rPr>
        <w:t>ь</w:t>
      </w:r>
      <w:r w:rsidRPr="002D425C">
        <w:rPr>
          <w:b/>
          <w:sz w:val="28"/>
          <w:szCs w:val="28"/>
        </w:rPr>
        <w:t>ной образовательной программы</w:t>
      </w:r>
    </w:p>
    <w:p w:rsidR="00B72915" w:rsidRPr="002D425C" w:rsidRDefault="00FA0C5F" w:rsidP="00B72915">
      <w:pPr>
        <w:pStyle w:val="a3"/>
        <w:ind w:right="29" w:firstLine="708"/>
        <w:jc w:val="both"/>
        <w:rPr>
          <w:sz w:val="28"/>
          <w:szCs w:val="28"/>
        </w:rPr>
      </w:pPr>
      <w:bookmarkStart w:id="5" w:name="Учебная_дисциплина_ОП.12_«Безопасность_ж"/>
      <w:bookmarkEnd w:id="5"/>
      <w:r w:rsidRPr="002D425C">
        <w:rPr>
          <w:sz w:val="28"/>
          <w:szCs w:val="28"/>
        </w:rPr>
        <w:t>Учебн</w:t>
      </w:r>
      <w:r w:rsidR="007A0C15" w:rsidRPr="002D425C">
        <w:rPr>
          <w:sz w:val="28"/>
          <w:szCs w:val="28"/>
        </w:rPr>
        <w:t>ый</w:t>
      </w:r>
      <w:r w:rsidR="00B72915" w:rsidRPr="002D425C">
        <w:rPr>
          <w:sz w:val="28"/>
          <w:szCs w:val="28"/>
        </w:rPr>
        <w:t xml:space="preserve"> предмет</w:t>
      </w:r>
      <w:r w:rsidR="007A0C15" w:rsidRPr="002D425C">
        <w:rPr>
          <w:sz w:val="28"/>
          <w:szCs w:val="28"/>
        </w:rPr>
        <w:t xml:space="preserve"> </w:t>
      </w:r>
      <w:r w:rsidR="00EE2653" w:rsidRPr="005E2730">
        <w:rPr>
          <w:sz w:val="28"/>
          <w:szCs w:val="28"/>
        </w:rPr>
        <w:t>БД.</w:t>
      </w:r>
      <w:r w:rsidR="00EE2653">
        <w:rPr>
          <w:sz w:val="28"/>
          <w:szCs w:val="28"/>
        </w:rPr>
        <w:t xml:space="preserve">08 Основы безопасности и защиты </w:t>
      </w:r>
      <w:r w:rsidR="009071E2">
        <w:rPr>
          <w:sz w:val="28"/>
          <w:szCs w:val="28"/>
        </w:rPr>
        <w:t>Родины</w:t>
      </w:r>
      <w:r w:rsidR="009071E2" w:rsidRPr="002D425C">
        <w:rPr>
          <w:sz w:val="28"/>
          <w:szCs w:val="28"/>
        </w:rPr>
        <w:t xml:space="preserve"> </w:t>
      </w:r>
      <w:r w:rsidRPr="002D425C">
        <w:rPr>
          <w:sz w:val="28"/>
          <w:szCs w:val="28"/>
        </w:rPr>
        <w:t>является</w:t>
      </w:r>
      <w:r w:rsidR="007A0C15" w:rsidRPr="002D425C">
        <w:rPr>
          <w:sz w:val="28"/>
          <w:szCs w:val="28"/>
        </w:rPr>
        <w:t xml:space="preserve"> дисциплиной</w:t>
      </w:r>
      <w:r w:rsidR="00B72915" w:rsidRPr="002D425C">
        <w:rPr>
          <w:sz w:val="28"/>
          <w:szCs w:val="28"/>
        </w:rPr>
        <w:t xml:space="preserve"> </w:t>
      </w:r>
      <w:r w:rsidR="007A0C15" w:rsidRPr="002D425C">
        <w:rPr>
          <w:sz w:val="28"/>
          <w:szCs w:val="28"/>
        </w:rPr>
        <w:t>общеобразовательного цикла</w:t>
      </w:r>
      <w:r w:rsidR="00B72915" w:rsidRPr="002D425C">
        <w:rPr>
          <w:sz w:val="28"/>
          <w:szCs w:val="28"/>
        </w:rPr>
        <w:t xml:space="preserve"> </w:t>
      </w:r>
      <w:r w:rsidRPr="002D425C">
        <w:rPr>
          <w:sz w:val="28"/>
          <w:szCs w:val="28"/>
        </w:rPr>
        <w:t>учебного</w:t>
      </w:r>
      <w:r w:rsidR="00B72915" w:rsidRPr="002D425C">
        <w:rPr>
          <w:sz w:val="28"/>
          <w:szCs w:val="28"/>
        </w:rPr>
        <w:t xml:space="preserve"> </w:t>
      </w:r>
      <w:r w:rsidR="007A0C15" w:rsidRPr="002D425C">
        <w:rPr>
          <w:sz w:val="28"/>
          <w:szCs w:val="28"/>
        </w:rPr>
        <w:t>плана</w:t>
      </w:r>
      <w:r w:rsidR="00B72915" w:rsidRPr="002D425C">
        <w:rPr>
          <w:sz w:val="28"/>
          <w:szCs w:val="28"/>
        </w:rPr>
        <w:t xml:space="preserve"> </w:t>
      </w:r>
      <w:r w:rsidRPr="002D425C">
        <w:rPr>
          <w:sz w:val="28"/>
          <w:szCs w:val="28"/>
        </w:rPr>
        <w:t>основной</w:t>
      </w:r>
      <w:r w:rsidR="00B72915" w:rsidRPr="002D425C">
        <w:rPr>
          <w:sz w:val="28"/>
          <w:szCs w:val="28"/>
        </w:rPr>
        <w:t xml:space="preserve"> </w:t>
      </w:r>
      <w:r w:rsidRPr="002D425C">
        <w:rPr>
          <w:sz w:val="28"/>
          <w:szCs w:val="28"/>
        </w:rPr>
        <w:t>образов</w:t>
      </w:r>
      <w:r w:rsidRPr="002D425C">
        <w:rPr>
          <w:sz w:val="28"/>
          <w:szCs w:val="28"/>
        </w:rPr>
        <w:t>а</w:t>
      </w:r>
      <w:r w:rsidRPr="002D425C">
        <w:rPr>
          <w:sz w:val="28"/>
          <w:szCs w:val="28"/>
        </w:rPr>
        <w:t>тельной</w:t>
      </w:r>
      <w:r w:rsidR="00B72915" w:rsidRPr="002D425C">
        <w:rPr>
          <w:sz w:val="28"/>
          <w:szCs w:val="28"/>
        </w:rPr>
        <w:t xml:space="preserve"> </w:t>
      </w:r>
      <w:r w:rsidRPr="002D425C">
        <w:rPr>
          <w:sz w:val="28"/>
          <w:szCs w:val="28"/>
        </w:rPr>
        <w:t>программы</w:t>
      </w:r>
      <w:r w:rsidR="00B72915" w:rsidRPr="002D425C">
        <w:rPr>
          <w:sz w:val="28"/>
          <w:szCs w:val="28"/>
        </w:rPr>
        <w:t xml:space="preserve"> </w:t>
      </w:r>
      <w:r w:rsidR="004D28AC" w:rsidRPr="002D425C">
        <w:rPr>
          <w:sz w:val="28"/>
          <w:szCs w:val="28"/>
        </w:rPr>
        <w:t xml:space="preserve">по специальности </w:t>
      </w:r>
      <w:bookmarkStart w:id="6" w:name="Учебная_дисциплина_«Безопасность_жизнеде"/>
      <w:bookmarkEnd w:id="6"/>
      <w:r w:rsidR="006B7350">
        <w:rPr>
          <w:sz w:val="28"/>
          <w:szCs w:val="28"/>
        </w:rPr>
        <w:t>40.02.04 Юриспруденция</w:t>
      </w:r>
      <w:r w:rsidR="00B72915" w:rsidRPr="002D425C">
        <w:rPr>
          <w:sz w:val="28"/>
          <w:szCs w:val="28"/>
        </w:rPr>
        <w:t>.</w:t>
      </w:r>
    </w:p>
    <w:p w:rsidR="00AD5FC1" w:rsidRPr="00F0265C" w:rsidRDefault="00AD5FC1" w:rsidP="00B72915">
      <w:pPr>
        <w:pStyle w:val="a3"/>
        <w:ind w:right="29" w:firstLine="709"/>
        <w:jc w:val="both"/>
        <w:rPr>
          <w:b/>
          <w:sz w:val="28"/>
          <w:szCs w:val="28"/>
        </w:rPr>
      </w:pPr>
    </w:p>
    <w:p w:rsidR="002D425C" w:rsidRPr="00F0265C" w:rsidRDefault="006F284A" w:rsidP="007E1F1F">
      <w:pPr>
        <w:pStyle w:val="a4"/>
        <w:numPr>
          <w:ilvl w:val="1"/>
          <w:numId w:val="11"/>
        </w:numPr>
        <w:tabs>
          <w:tab w:val="left" w:pos="1134"/>
        </w:tabs>
        <w:ind w:left="0" w:right="29" w:firstLine="709"/>
        <w:jc w:val="both"/>
        <w:rPr>
          <w:b/>
          <w:sz w:val="28"/>
          <w:szCs w:val="28"/>
        </w:rPr>
      </w:pPr>
      <w:bookmarkStart w:id="7" w:name="1.3_Цели_и_задачи_учебной_дисциплины,_пл"/>
      <w:bookmarkEnd w:id="7"/>
      <w:r w:rsidRPr="00F0265C">
        <w:rPr>
          <w:b/>
          <w:sz w:val="28"/>
          <w:szCs w:val="28"/>
        </w:rPr>
        <w:t>Цель и</w:t>
      </w:r>
      <w:r w:rsidR="00FA0C5F" w:rsidRPr="00F0265C">
        <w:rPr>
          <w:b/>
          <w:sz w:val="28"/>
          <w:szCs w:val="28"/>
        </w:rPr>
        <w:t xml:space="preserve"> планируемые результаты освоения </w:t>
      </w:r>
      <w:r w:rsidR="002D425C" w:rsidRPr="00F0265C">
        <w:rPr>
          <w:b/>
          <w:sz w:val="28"/>
          <w:szCs w:val="28"/>
        </w:rPr>
        <w:t>учебного</w:t>
      </w:r>
      <w:r w:rsidR="00B72915" w:rsidRPr="00F0265C">
        <w:rPr>
          <w:b/>
          <w:sz w:val="28"/>
          <w:szCs w:val="28"/>
        </w:rPr>
        <w:t xml:space="preserve"> предмета</w:t>
      </w:r>
      <w:r w:rsidR="002D425C" w:rsidRPr="00F0265C">
        <w:rPr>
          <w:b/>
          <w:sz w:val="28"/>
          <w:szCs w:val="28"/>
        </w:rPr>
        <w:t>:</w:t>
      </w:r>
    </w:p>
    <w:p w:rsidR="00B951D2" w:rsidRPr="00B951D2" w:rsidRDefault="00B951D2" w:rsidP="000C70D9">
      <w:pPr>
        <w:pStyle w:val="a3"/>
        <w:numPr>
          <w:ilvl w:val="0"/>
          <w:numId w:val="12"/>
        </w:numPr>
        <w:ind w:left="709" w:right="29" w:hanging="567"/>
        <w:jc w:val="both"/>
        <w:rPr>
          <w:sz w:val="28"/>
          <w:szCs w:val="28"/>
        </w:rPr>
      </w:pPr>
      <w:r w:rsidRPr="00B951D2">
        <w:rPr>
          <w:sz w:val="28"/>
          <w:szCs w:val="28"/>
        </w:rPr>
        <w:t>повышение уровня защищенности жизненно важных интересов личности, общества и государства от внешних и внутренних угроз;</w:t>
      </w:r>
    </w:p>
    <w:p w:rsidR="00B951D2" w:rsidRPr="00B951D2" w:rsidRDefault="00B951D2" w:rsidP="000C70D9">
      <w:pPr>
        <w:pStyle w:val="a3"/>
        <w:numPr>
          <w:ilvl w:val="0"/>
          <w:numId w:val="12"/>
        </w:numPr>
        <w:ind w:left="709" w:right="29" w:hanging="567"/>
        <w:jc w:val="both"/>
        <w:rPr>
          <w:sz w:val="28"/>
          <w:szCs w:val="28"/>
        </w:rPr>
      </w:pPr>
      <w:r w:rsidRPr="00B951D2">
        <w:rPr>
          <w:sz w:val="28"/>
          <w:szCs w:val="28"/>
        </w:rPr>
        <w:t>снижение отрицательного влияния человеческого фактора на безопа</w:t>
      </w:r>
      <w:r w:rsidRPr="00B951D2">
        <w:rPr>
          <w:sz w:val="28"/>
          <w:szCs w:val="28"/>
        </w:rPr>
        <w:t>с</w:t>
      </w:r>
      <w:r w:rsidRPr="00B951D2">
        <w:rPr>
          <w:sz w:val="28"/>
          <w:szCs w:val="28"/>
        </w:rPr>
        <w:t xml:space="preserve">ность личности, общества и государства; </w:t>
      </w:r>
    </w:p>
    <w:p w:rsidR="00B951D2" w:rsidRPr="00B951D2" w:rsidRDefault="00B951D2" w:rsidP="000C70D9">
      <w:pPr>
        <w:pStyle w:val="a3"/>
        <w:numPr>
          <w:ilvl w:val="0"/>
          <w:numId w:val="12"/>
        </w:numPr>
        <w:ind w:left="709" w:right="29" w:hanging="567"/>
        <w:jc w:val="both"/>
        <w:rPr>
          <w:sz w:val="28"/>
          <w:szCs w:val="28"/>
        </w:rPr>
      </w:pPr>
      <w:r w:rsidRPr="00B951D2">
        <w:rPr>
          <w:sz w:val="28"/>
          <w:szCs w:val="28"/>
        </w:rPr>
        <w:t>формирование антитеррористического поведения, отрицательного отн</w:t>
      </w:r>
      <w:r w:rsidRPr="00B951D2">
        <w:rPr>
          <w:sz w:val="28"/>
          <w:szCs w:val="28"/>
        </w:rPr>
        <w:t>о</w:t>
      </w:r>
      <w:r w:rsidRPr="00B951D2">
        <w:rPr>
          <w:sz w:val="28"/>
          <w:szCs w:val="28"/>
        </w:rPr>
        <w:t xml:space="preserve">шения к приему </w:t>
      </w:r>
      <w:proofErr w:type="spellStart"/>
      <w:r w:rsidRPr="00B951D2">
        <w:rPr>
          <w:sz w:val="28"/>
          <w:szCs w:val="28"/>
        </w:rPr>
        <w:t>психоактивных</w:t>
      </w:r>
      <w:proofErr w:type="spellEnd"/>
      <w:r w:rsidRPr="00B951D2">
        <w:rPr>
          <w:sz w:val="28"/>
          <w:szCs w:val="28"/>
        </w:rPr>
        <w:t xml:space="preserve"> веществ, в том числе наркотиков; </w:t>
      </w:r>
    </w:p>
    <w:p w:rsidR="00B951D2" w:rsidRPr="00B951D2" w:rsidRDefault="00B951D2" w:rsidP="000C70D9">
      <w:pPr>
        <w:pStyle w:val="a3"/>
        <w:numPr>
          <w:ilvl w:val="0"/>
          <w:numId w:val="12"/>
        </w:numPr>
        <w:ind w:left="709" w:right="29" w:hanging="567"/>
        <w:jc w:val="both"/>
        <w:rPr>
          <w:sz w:val="28"/>
          <w:szCs w:val="28"/>
        </w:rPr>
      </w:pPr>
      <w:r w:rsidRPr="00B951D2">
        <w:rPr>
          <w:sz w:val="28"/>
          <w:szCs w:val="28"/>
        </w:rPr>
        <w:t>обеспечение профилактики асоциального поведения учащихся.</w:t>
      </w:r>
    </w:p>
    <w:p w:rsidR="002D425C" w:rsidRDefault="002D425C" w:rsidP="00B82D38">
      <w:pPr>
        <w:pStyle w:val="a3"/>
        <w:ind w:right="29" w:firstLine="709"/>
        <w:jc w:val="both"/>
        <w:rPr>
          <w:sz w:val="28"/>
          <w:szCs w:val="28"/>
        </w:rPr>
      </w:pPr>
      <w:r w:rsidRPr="002D425C">
        <w:rPr>
          <w:sz w:val="28"/>
          <w:szCs w:val="28"/>
        </w:rPr>
        <w:t>Освоение содержания учебно</w:t>
      </w:r>
      <w:r>
        <w:rPr>
          <w:sz w:val="28"/>
          <w:szCs w:val="28"/>
        </w:rPr>
        <w:t>го</w:t>
      </w:r>
      <w:r w:rsidRPr="002D425C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 w:rsidRPr="002D425C">
        <w:rPr>
          <w:sz w:val="28"/>
          <w:szCs w:val="28"/>
        </w:rPr>
        <w:t xml:space="preserve"> «</w:t>
      </w:r>
      <w:r w:rsidR="009071E2">
        <w:rPr>
          <w:sz w:val="28"/>
          <w:szCs w:val="28"/>
        </w:rPr>
        <w:t>Основы безопасности и защ</w:t>
      </w:r>
      <w:r w:rsidR="009071E2">
        <w:rPr>
          <w:sz w:val="28"/>
          <w:szCs w:val="28"/>
        </w:rPr>
        <w:t>и</w:t>
      </w:r>
      <w:r w:rsidR="009071E2">
        <w:rPr>
          <w:sz w:val="28"/>
          <w:szCs w:val="28"/>
        </w:rPr>
        <w:t>ты Родины</w:t>
      </w:r>
      <w:r w:rsidRPr="002D425C">
        <w:rPr>
          <w:sz w:val="28"/>
          <w:szCs w:val="28"/>
        </w:rPr>
        <w:t>» обеспечивает достижение студентами следующих результатов:</w:t>
      </w:r>
    </w:p>
    <w:p w:rsidR="00EE2653" w:rsidRDefault="00EE2653" w:rsidP="00EE2653">
      <w:pPr>
        <w:pStyle w:val="a3"/>
        <w:ind w:right="29" w:firstLine="709"/>
        <w:jc w:val="both"/>
        <w:rPr>
          <w:i/>
          <w:sz w:val="28"/>
          <w:szCs w:val="28"/>
        </w:rPr>
      </w:pPr>
      <w:r w:rsidRPr="002D425C">
        <w:rPr>
          <w:i/>
          <w:sz w:val="28"/>
          <w:szCs w:val="28"/>
        </w:rPr>
        <w:t>личностных:</w:t>
      </w:r>
    </w:p>
    <w:p w:rsidR="00EE2653" w:rsidRPr="003A2003" w:rsidRDefault="00EE2653" w:rsidP="00EE2653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3A2003">
        <w:rPr>
          <w:sz w:val="28"/>
          <w:szCs w:val="28"/>
        </w:rPr>
        <w:t xml:space="preserve">в сфере гражданского воспитания гражданского воспитания: </w:t>
      </w:r>
      <w:proofErr w:type="spellStart"/>
      <w:r w:rsidRPr="003A2003">
        <w:rPr>
          <w:sz w:val="28"/>
          <w:szCs w:val="28"/>
        </w:rPr>
        <w:t>сформир</w:t>
      </w:r>
      <w:r w:rsidRPr="003A2003">
        <w:rPr>
          <w:sz w:val="28"/>
          <w:szCs w:val="28"/>
        </w:rPr>
        <w:t>о</w:t>
      </w:r>
      <w:r w:rsidRPr="003A2003">
        <w:rPr>
          <w:sz w:val="28"/>
          <w:szCs w:val="28"/>
        </w:rPr>
        <w:t>ванность</w:t>
      </w:r>
      <w:proofErr w:type="spellEnd"/>
      <w:r w:rsidRPr="003A2003">
        <w:rPr>
          <w:sz w:val="28"/>
          <w:szCs w:val="28"/>
        </w:rPr>
        <w:t xml:space="preserve"> гражданской позиции обучающегося как активного и ответственного члена российского общества; осознание своих конституционных прав и обяза</w:t>
      </w:r>
      <w:r w:rsidRPr="003A2003">
        <w:rPr>
          <w:sz w:val="28"/>
          <w:szCs w:val="28"/>
        </w:rPr>
        <w:t>н</w:t>
      </w:r>
      <w:r w:rsidRPr="003A2003">
        <w:rPr>
          <w:sz w:val="28"/>
          <w:szCs w:val="28"/>
        </w:rPr>
        <w:t>ностей, уважение закона и правопорядка; принятие традиционных национал</w:t>
      </w:r>
      <w:r w:rsidRPr="003A2003">
        <w:rPr>
          <w:sz w:val="28"/>
          <w:szCs w:val="28"/>
        </w:rPr>
        <w:t>ь</w:t>
      </w:r>
      <w:r w:rsidRPr="003A2003">
        <w:rPr>
          <w:sz w:val="28"/>
          <w:szCs w:val="28"/>
        </w:rPr>
        <w:t>ных, общечеловеческих гуманистических и демократических ценностей; гото</w:t>
      </w:r>
      <w:r w:rsidRPr="003A2003">
        <w:rPr>
          <w:sz w:val="28"/>
          <w:szCs w:val="28"/>
        </w:rPr>
        <w:t>в</w:t>
      </w:r>
      <w:r w:rsidRPr="003A2003">
        <w:rPr>
          <w:sz w:val="28"/>
          <w:szCs w:val="28"/>
        </w:rPr>
        <w:t>ность противостоять идеологии экстремизма, национализма, ксенофобии, ди</w:t>
      </w:r>
      <w:r w:rsidRPr="003A2003">
        <w:rPr>
          <w:sz w:val="28"/>
          <w:szCs w:val="28"/>
        </w:rPr>
        <w:t>с</w:t>
      </w:r>
      <w:r w:rsidRPr="003A2003">
        <w:rPr>
          <w:sz w:val="28"/>
          <w:szCs w:val="28"/>
        </w:rPr>
        <w:t>криминации по социальным, религиозным, расовым, национальным признакам; готовность вести совместную деятельность в интересах гражданского общес</w:t>
      </w:r>
      <w:r w:rsidRPr="003A2003">
        <w:rPr>
          <w:sz w:val="28"/>
          <w:szCs w:val="28"/>
        </w:rPr>
        <w:t>т</w:t>
      </w:r>
      <w:r w:rsidRPr="003A2003">
        <w:rPr>
          <w:sz w:val="28"/>
          <w:szCs w:val="28"/>
        </w:rPr>
        <w:t>ва, участвовать в самоуправлении в общеобразовательной организации и де</w:t>
      </w:r>
      <w:r w:rsidRPr="003A2003">
        <w:rPr>
          <w:sz w:val="28"/>
          <w:szCs w:val="28"/>
        </w:rPr>
        <w:t>т</w:t>
      </w:r>
      <w:r w:rsidRPr="003A2003">
        <w:rPr>
          <w:sz w:val="28"/>
          <w:szCs w:val="28"/>
        </w:rPr>
        <w:t>ско-юношеских организациях; умение взаимодействовать с социальными и</w:t>
      </w:r>
      <w:r w:rsidRPr="003A2003">
        <w:rPr>
          <w:sz w:val="28"/>
          <w:szCs w:val="28"/>
        </w:rPr>
        <w:t>н</w:t>
      </w:r>
      <w:r w:rsidRPr="003A2003">
        <w:rPr>
          <w:sz w:val="28"/>
          <w:szCs w:val="28"/>
        </w:rPr>
        <w:t>ститутами в соответствии с их функциями и назначением; готовность к гуман</w:t>
      </w:r>
      <w:r w:rsidRPr="003A2003">
        <w:rPr>
          <w:sz w:val="28"/>
          <w:szCs w:val="28"/>
        </w:rPr>
        <w:t>и</w:t>
      </w:r>
      <w:r w:rsidRPr="003A2003">
        <w:rPr>
          <w:sz w:val="28"/>
          <w:szCs w:val="28"/>
        </w:rPr>
        <w:t>тарной и волонтерской деятельности;</w:t>
      </w:r>
    </w:p>
    <w:p w:rsidR="00EE2653" w:rsidRPr="003A2003" w:rsidRDefault="00EE2653" w:rsidP="00EE2653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proofErr w:type="gramStart"/>
      <w:r w:rsidRPr="003A2003">
        <w:rPr>
          <w:sz w:val="28"/>
          <w:szCs w:val="28"/>
        </w:rPr>
        <w:t xml:space="preserve">в сфере патриотического воспитания: </w:t>
      </w:r>
      <w:proofErr w:type="spellStart"/>
      <w:r w:rsidRPr="003A2003">
        <w:rPr>
          <w:sz w:val="28"/>
          <w:szCs w:val="28"/>
        </w:rPr>
        <w:t>сформированность</w:t>
      </w:r>
      <w:proofErr w:type="spellEnd"/>
      <w:r w:rsidRPr="003A2003">
        <w:rPr>
          <w:sz w:val="28"/>
          <w:szCs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ценн</w:t>
      </w:r>
      <w:r w:rsidRPr="003A2003">
        <w:rPr>
          <w:sz w:val="28"/>
          <w:szCs w:val="28"/>
        </w:rPr>
        <w:t>о</w:t>
      </w:r>
      <w:r w:rsidRPr="003A2003">
        <w:rPr>
          <w:sz w:val="28"/>
          <w:szCs w:val="28"/>
        </w:rPr>
        <w:t>стное отношение к государственным символам, историческому и природному наследию, памятникам, традициям народов России, достижениям России в на</w:t>
      </w:r>
      <w:r w:rsidRPr="003A2003">
        <w:rPr>
          <w:sz w:val="28"/>
          <w:szCs w:val="28"/>
        </w:rPr>
        <w:t>у</w:t>
      </w:r>
      <w:r w:rsidRPr="003A2003">
        <w:rPr>
          <w:sz w:val="28"/>
          <w:szCs w:val="28"/>
        </w:rPr>
        <w:t>ке, искусстве, спорте, технологиях и труде;</w:t>
      </w:r>
      <w:proofErr w:type="gramEnd"/>
      <w:r w:rsidRPr="003A2003">
        <w:rPr>
          <w:sz w:val="28"/>
          <w:szCs w:val="28"/>
        </w:rPr>
        <w:t xml:space="preserve"> идейная убежденность, готовность к служению и защите Отечества, ответственность за его судьбу;</w:t>
      </w:r>
    </w:p>
    <w:p w:rsidR="00EE2653" w:rsidRPr="003A2003" w:rsidRDefault="00EE2653" w:rsidP="00EE2653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proofErr w:type="gramStart"/>
      <w:r w:rsidRPr="003A2003">
        <w:rPr>
          <w:sz w:val="28"/>
          <w:szCs w:val="28"/>
        </w:rPr>
        <w:lastRenderedPageBreak/>
        <w:t>в сфере духовно-нравственного воспитания: осознание духовных ценн</w:t>
      </w:r>
      <w:r w:rsidRPr="003A2003">
        <w:rPr>
          <w:sz w:val="28"/>
          <w:szCs w:val="28"/>
        </w:rPr>
        <w:t>о</w:t>
      </w:r>
      <w:r w:rsidRPr="003A2003">
        <w:rPr>
          <w:sz w:val="28"/>
          <w:szCs w:val="28"/>
        </w:rPr>
        <w:t xml:space="preserve">стей российского народа; </w:t>
      </w:r>
      <w:proofErr w:type="spellStart"/>
      <w:r w:rsidRPr="003A2003">
        <w:rPr>
          <w:sz w:val="28"/>
          <w:szCs w:val="28"/>
        </w:rPr>
        <w:t>сформированность</w:t>
      </w:r>
      <w:proofErr w:type="spellEnd"/>
      <w:r w:rsidRPr="003A2003">
        <w:rPr>
          <w:sz w:val="28"/>
          <w:szCs w:val="28"/>
        </w:rPr>
        <w:t xml:space="preserve"> нравственного сознания, этич</w:t>
      </w:r>
      <w:r w:rsidRPr="003A2003">
        <w:rPr>
          <w:sz w:val="28"/>
          <w:szCs w:val="28"/>
        </w:rPr>
        <w:t>е</w:t>
      </w:r>
      <w:r w:rsidRPr="003A2003">
        <w:rPr>
          <w:sz w:val="28"/>
          <w:szCs w:val="28"/>
        </w:rPr>
        <w:t>ского поведения; способность оценивать ситуацию и принимать осознанные решения, ориентируясь на морально-нравственные нормы и ценности; осозн</w:t>
      </w:r>
      <w:r w:rsidRPr="003A2003">
        <w:rPr>
          <w:sz w:val="28"/>
          <w:szCs w:val="28"/>
        </w:rPr>
        <w:t>а</w:t>
      </w:r>
      <w:r w:rsidRPr="003A2003">
        <w:rPr>
          <w:sz w:val="28"/>
          <w:szCs w:val="28"/>
        </w:rPr>
        <w:t>ние личного вклада в построение устойчивого будущего; ответственное отн</w:t>
      </w:r>
      <w:r w:rsidRPr="003A2003">
        <w:rPr>
          <w:sz w:val="28"/>
          <w:szCs w:val="28"/>
        </w:rPr>
        <w:t>о</w:t>
      </w:r>
      <w:r w:rsidRPr="003A2003">
        <w:rPr>
          <w:sz w:val="28"/>
          <w:szCs w:val="28"/>
        </w:rPr>
        <w:t>шение к своим родителям и (или) другим членам семьи, созданию семьи на о</w:t>
      </w:r>
      <w:r w:rsidRPr="003A2003">
        <w:rPr>
          <w:sz w:val="28"/>
          <w:szCs w:val="28"/>
        </w:rPr>
        <w:t>с</w:t>
      </w:r>
      <w:r w:rsidRPr="003A2003">
        <w:rPr>
          <w:sz w:val="28"/>
          <w:szCs w:val="28"/>
        </w:rPr>
        <w:t>нове осознанного принятия ценностей семейной жизни в соответствии с трад</w:t>
      </w:r>
      <w:r w:rsidRPr="003A2003">
        <w:rPr>
          <w:sz w:val="28"/>
          <w:szCs w:val="28"/>
        </w:rPr>
        <w:t>и</w:t>
      </w:r>
      <w:r w:rsidRPr="003A2003">
        <w:rPr>
          <w:sz w:val="28"/>
          <w:szCs w:val="28"/>
        </w:rPr>
        <w:t>циями народов России;</w:t>
      </w:r>
      <w:proofErr w:type="gramEnd"/>
    </w:p>
    <w:p w:rsidR="00EE2653" w:rsidRPr="003A2003" w:rsidRDefault="00EE2653" w:rsidP="00EE2653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proofErr w:type="gramStart"/>
      <w:r w:rsidRPr="003A2003">
        <w:rPr>
          <w:sz w:val="28"/>
          <w:szCs w:val="28"/>
        </w:rPr>
        <w:t>в сфере эстетического воспитания: эстетическое отношение к миру, включая эстетику быта, научного и технического творчества, спорта, труда и общественных отношений; способность воспринимать различные виды иску</w:t>
      </w:r>
      <w:r w:rsidRPr="003A2003">
        <w:rPr>
          <w:sz w:val="28"/>
          <w:szCs w:val="28"/>
        </w:rPr>
        <w:t>с</w:t>
      </w:r>
      <w:r w:rsidRPr="003A2003">
        <w:rPr>
          <w:sz w:val="28"/>
          <w:szCs w:val="28"/>
        </w:rPr>
        <w:t>ства, традиции и творчество своего и других народов, ощущать эмоциональное воздействие искусства; убежденность в значимости для личности и общества отечественного и мирового искусства, этнических культурных традиций и н</w:t>
      </w:r>
      <w:r w:rsidRPr="003A2003">
        <w:rPr>
          <w:sz w:val="28"/>
          <w:szCs w:val="28"/>
        </w:rPr>
        <w:t>а</w:t>
      </w:r>
      <w:r w:rsidRPr="003A2003">
        <w:rPr>
          <w:sz w:val="28"/>
          <w:szCs w:val="28"/>
        </w:rPr>
        <w:t>родного творчества;</w:t>
      </w:r>
      <w:proofErr w:type="gramEnd"/>
      <w:r w:rsidRPr="003A2003">
        <w:rPr>
          <w:sz w:val="28"/>
          <w:szCs w:val="28"/>
        </w:rPr>
        <w:t xml:space="preserve"> готовность к самовыражению в разных видах искусства, стремление проявлять качества творческой личности;</w:t>
      </w:r>
    </w:p>
    <w:p w:rsidR="00EE2653" w:rsidRPr="003A2003" w:rsidRDefault="00EE2653" w:rsidP="00EE2653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3A2003">
        <w:rPr>
          <w:sz w:val="28"/>
          <w:szCs w:val="28"/>
        </w:rPr>
        <w:t xml:space="preserve">в сфере физического воспитания: </w:t>
      </w:r>
      <w:proofErr w:type="spellStart"/>
      <w:r w:rsidRPr="003A2003">
        <w:rPr>
          <w:sz w:val="28"/>
          <w:szCs w:val="28"/>
        </w:rPr>
        <w:t>сформированность</w:t>
      </w:r>
      <w:proofErr w:type="spellEnd"/>
      <w:r w:rsidRPr="003A2003">
        <w:rPr>
          <w:sz w:val="28"/>
          <w:szCs w:val="28"/>
        </w:rPr>
        <w:t xml:space="preserve"> здорового и без</w:t>
      </w:r>
      <w:r w:rsidRPr="003A2003">
        <w:rPr>
          <w:sz w:val="28"/>
          <w:szCs w:val="28"/>
        </w:rPr>
        <w:t>о</w:t>
      </w:r>
      <w:r w:rsidRPr="003A2003">
        <w:rPr>
          <w:sz w:val="28"/>
          <w:szCs w:val="28"/>
        </w:rPr>
        <w:t>пасного образа жизни, ответственного отношения к своему здоровью; потре</w:t>
      </w:r>
      <w:r w:rsidRPr="003A2003">
        <w:rPr>
          <w:sz w:val="28"/>
          <w:szCs w:val="28"/>
        </w:rPr>
        <w:t>б</w:t>
      </w:r>
      <w:r w:rsidRPr="003A2003">
        <w:rPr>
          <w:sz w:val="28"/>
          <w:szCs w:val="28"/>
        </w:rPr>
        <w:t>ность в физическом совершенствовании, занятиях спортивно-оздоровительной деятельностью; активное неприятие вредных привычек и иных форм причин</w:t>
      </w:r>
      <w:r w:rsidRPr="003A2003">
        <w:rPr>
          <w:sz w:val="28"/>
          <w:szCs w:val="28"/>
        </w:rPr>
        <w:t>е</w:t>
      </w:r>
      <w:r w:rsidRPr="003A2003">
        <w:rPr>
          <w:sz w:val="28"/>
          <w:szCs w:val="28"/>
        </w:rPr>
        <w:t>ния вреда физическому и психическому здоровью;</w:t>
      </w:r>
    </w:p>
    <w:p w:rsidR="00EE2653" w:rsidRPr="003A2003" w:rsidRDefault="00EE2653" w:rsidP="00EE2653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proofErr w:type="gramStart"/>
      <w:r w:rsidRPr="003A2003">
        <w:rPr>
          <w:sz w:val="28"/>
          <w:szCs w:val="28"/>
        </w:rPr>
        <w:t>в сфере трудового воспитания: готовность к труду, осознание ценности мастерства, трудолюбие; готовность к активной деятельности технологической и социальной направленности, способность инициировать, планировать и сам</w:t>
      </w:r>
      <w:r w:rsidRPr="003A2003">
        <w:rPr>
          <w:sz w:val="28"/>
          <w:szCs w:val="28"/>
        </w:rPr>
        <w:t>о</w:t>
      </w:r>
      <w:r w:rsidRPr="003A2003">
        <w:rPr>
          <w:sz w:val="28"/>
          <w:szCs w:val="28"/>
        </w:rPr>
        <w:t>стоятельно выполнять такую деятельность; интерес к различным сферам пр</w:t>
      </w:r>
      <w:r w:rsidRPr="003A2003">
        <w:rPr>
          <w:sz w:val="28"/>
          <w:szCs w:val="28"/>
        </w:rPr>
        <w:t>о</w:t>
      </w:r>
      <w:r w:rsidRPr="003A2003">
        <w:rPr>
          <w:sz w:val="28"/>
          <w:szCs w:val="28"/>
        </w:rPr>
        <w:t>фессиональной деятельности, умение совершать осознанный выбор будущей профессии и реализовывать собственные жизненные планы; готовность и сп</w:t>
      </w:r>
      <w:r w:rsidRPr="003A2003">
        <w:rPr>
          <w:sz w:val="28"/>
          <w:szCs w:val="28"/>
        </w:rPr>
        <w:t>о</w:t>
      </w:r>
      <w:r w:rsidRPr="003A2003">
        <w:rPr>
          <w:sz w:val="28"/>
          <w:szCs w:val="28"/>
        </w:rPr>
        <w:t>собность к образованию и самообразованию на протяжении всей жизни;</w:t>
      </w:r>
      <w:proofErr w:type="gramEnd"/>
    </w:p>
    <w:p w:rsidR="00EE2653" w:rsidRPr="003A2003" w:rsidRDefault="00EE2653" w:rsidP="00EE2653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proofErr w:type="gramStart"/>
      <w:r w:rsidRPr="003A2003">
        <w:rPr>
          <w:sz w:val="28"/>
          <w:szCs w:val="28"/>
        </w:rPr>
        <w:t xml:space="preserve">в сфере экологического воспитания: </w:t>
      </w:r>
      <w:proofErr w:type="spellStart"/>
      <w:r w:rsidRPr="003A2003">
        <w:rPr>
          <w:sz w:val="28"/>
          <w:szCs w:val="28"/>
        </w:rPr>
        <w:t>сформированность</w:t>
      </w:r>
      <w:proofErr w:type="spellEnd"/>
      <w:r w:rsidRPr="003A2003">
        <w:rPr>
          <w:sz w:val="28"/>
          <w:szCs w:val="28"/>
        </w:rPr>
        <w:t xml:space="preserve"> экологической культуры, понимание влияния социально-экономических процессов на состо</w:t>
      </w:r>
      <w:r w:rsidRPr="003A2003">
        <w:rPr>
          <w:sz w:val="28"/>
          <w:szCs w:val="28"/>
        </w:rPr>
        <w:t>я</w:t>
      </w:r>
      <w:r w:rsidRPr="003A2003">
        <w:rPr>
          <w:sz w:val="28"/>
          <w:szCs w:val="28"/>
        </w:rPr>
        <w:t>ние природной и социальной среды, осознание глобального характера эколог</w:t>
      </w:r>
      <w:r w:rsidRPr="003A2003">
        <w:rPr>
          <w:sz w:val="28"/>
          <w:szCs w:val="28"/>
        </w:rPr>
        <w:t>и</w:t>
      </w:r>
      <w:r w:rsidRPr="003A2003">
        <w:rPr>
          <w:sz w:val="28"/>
          <w:szCs w:val="28"/>
        </w:rPr>
        <w:t>ческих проблем; планирование и осуществление действий в окружающей среде на основе знания целей устойчивого развития человечества; активное непр</w:t>
      </w:r>
      <w:r w:rsidRPr="003A2003">
        <w:rPr>
          <w:sz w:val="28"/>
          <w:szCs w:val="28"/>
        </w:rPr>
        <w:t>и</w:t>
      </w:r>
      <w:r w:rsidRPr="003A2003">
        <w:rPr>
          <w:sz w:val="28"/>
          <w:szCs w:val="28"/>
        </w:rPr>
        <w:t>ятие действий, приносящих вред окружающей среде; умение прогнозировать неблагоприятные экологические последствия предпринимаемых действий, пр</w:t>
      </w:r>
      <w:r w:rsidRPr="003A2003">
        <w:rPr>
          <w:sz w:val="28"/>
          <w:szCs w:val="28"/>
        </w:rPr>
        <w:t>е</w:t>
      </w:r>
      <w:r w:rsidRPr="003A2003">
        <w:rPr>
          <w:sz w:val="28"/>
          <w:szCs w:val="28"/>
        </w:rPr>
        <w:t>дотвращать их;</w:t>
      </w:r>
      <w:proofErr w:type="gramEnd"/>
      <w:r w:rsidRPr="003A2003">
        <w:rPr>
          <w:sz w:val="28"/>
          <w:szCs w:val="28"/>
        </w:rPr>
        <w:t xml:space="preserve"> расширение опыта деятельности экологической направленн</w:t>
      </w:r>
      <w:r w:rsidRPr="003A2003">
        <w:rPr>
          <w:sz w:val="28"/>
          <w:szCs w:val="28"/>
        </w:rPr>
        <w:t>о</w:t>
      </w:r>
      <w:r w:rsidRPr="003A2003">
        <w:rPr>
          <w:sz w:val="28"/>
          <w:szCs w:val="28"/>
        </w:rPr>
        <w:t>сти;</w:t>
      </w:r>
    </w:p>
    <w:p w:rsidR="00EE2653" w:rsidRPr="003A2003" w:rsidRDefault="00EE2653" w:rsidP="00EE2653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proofErr w:type="gramStart"/>
      <w:r w:rsidRPr="003A2003">
        <w:rPr>
          <w:sz w:val="28"/>
          <w:szCs w:val="28"/>
        </w:rPr>
        <w:t xml:space="preserve">в сфере ценности научного познания: </w:t>
      </w:r>
      <w:proofErr w:type="spellStart"/>
      <w:r w:rsidRPr="003A2003">
        <w:rPr>
          <w:sz w:val="28"/>
          <w:szCs w:val="28"/>
        </w:rPr>
        <w:t>сформированность</w:t>
      </w:r>
      <w:proofErr w:type="spellEnd"/>
      <w:r w:rsidRPr="003A2003">
        <w:rPr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совершенствование языковой и читательской культуры как средства взаимодействия между людьми и познания мира; осо</w:t>
      </w:r>
      <w:r w:rsidRPr="003A2003">
        <w:rPr>
          <w:sz w:val="28"/>
          <w:szCs w:val="28"/>
        </w:rPr>
        <w:t>з</w:t>
      </w:r>
      <w:r w:rsidRPr="003A2003">
        <w:rPr>
          <w:sz w:val="28"/>
          <w:szCs w:val="28"/>
        </w:rPr>
        <w:t>нание ценности научной деятельности, готовность осуществлять проектную и исследовательскую деятельность индивидуально и в группе;</w:t>
      </w:r>
      <w:proofErr w:type="gramEnd"/>
    </w:p>
    <w:p w:rsidR="00EE2653" w:rsidRPr="003A2003" w:rsidRDefault="00EE2653" w:rsidP="00EE2653">
      <w:pPr>
        <w:pStyle w:val="a3"/>
        <w:ind w:right="29" w:firstLine="709"/>
        <w:jc w:val="both"/>
        <w:rPr>
          <w:i/>
          <w:sz w:val="28"/>
          <w:szCs w:val="28"/>
        </w:rPr>
      </w:pPr>
      <w:proofErr w:type="spellStart"/>
      <w:r w:rsidRPr="003A2003">
        <w:rPr>
          <w:i/>
          <w:sz w:val="28"/>
          <w:szCs w:val="28"/>
        </w:rPr>
        <w:lastRenderedPageBreak/>
        <w:t>метапредметных</w:t>
      </w:r>
      <w:proofErr w:type="spellEnd"/>
      <w:r w:rsidRPr="003A2003">
        <w:rPr>
          <w:i/>
          <w:sz w:val="28"/>
          <w:szCs w:val="28"/>
        </w:rPr>
        <w:t>;</w:t>
      </w:r>
    </w:p>
    <w:p w:rsidR="00EE2653" w:rsidRPr="003A2003" w:rsidRDefault="00EE2653" w:rsidP="00EE2653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3A2003">
        <w:rPr>
          <w:sz w:val="28"/>
          <w:szCs w:val="28"/>
        </w:rPr>
        <w:t>в сфере универсальных учебных познавательных действий:</w:t>
      </w:r>
    </w:p>
    <w:p w:rsidR="00EE2653" w:rsidRPr="003A2003" w:rsidRDefault="00EE2653" w:rsidP="00EE2653">
      <w:pPr>
        <w:pStyle w:val="a3"/>
        <w:ind w:right="12"/>
        <w:jc w:val="both"/>
        <w:rPr>
          <w:sz w:val="28"/>
          <w:szCs w:val="28"/>
        </w:rPr>
      </w:pPr>
      <w:r w:rsidRPr="00B10024">
        <w:rPr>
          <w:i/>
          <w:sz w:val="28"/>
          <w:szCs w:val="28"/>
        </w:rPr>
        <w:t>владение базовыми логическими действиями</w:t>
      </w:r>
      <w:r w:rsidRPr="003A2003">
        <w:rPr>
          <w:sz w:val="28"/>
          <w:szCs w:val="28"/>
        </w:rPr>
        <w:t>: самостоятельно формулировать и актуализировать проблему, рассматривать ее всесторонне; устанавливать сущ</w:t>
      </w:r>
      <w:r w:rsidRPr="003A2003">
        <w:rPr>
          <w:sz w:val="28"/>
          <w:szCs w:val="28"/>
        </w:rPr>
        <w:t>е</w:t>
      </w:r>
      <w:r w:rsidRPr="003A2003">
        <w:rPr>
          <w:sz w:val="28"/>
          <w:szCs w:val="28"/>
        </w:rPr>
        <w:t>ственный признак или основания для сравнения, классификации и обобщения; определять цели деятельности, задавать параметры и критерии их достижения; выявлять закономерности и противоречия в рассматриваемых явлениях; вн</w:t>
      </w:r>
      <w:r w:rsidRPr="003A2003">
        <w:rPr>
          <w:sz w:val="28"/>
          <w:szCs w:val="28"/>
        </w:rPr>
        <w:t>о</w:t>
      </w:r>
      <w:r w:rsidRPr="003A2003">
        <w:rPr>
          <w:sz w:val="28"/>
          <w:szCs w:val="28"/>
        </w:rPr>
        <w:t xml:space="preserve">сить коррективы в деятельность, оценивать соответствие результатов целям, оценивать риски последствий деятельности; </w:t>
      </w:r>
      <w:proofErr w:type="gramStart"/>
      <w:r w:rsidRPr="003A2003">
        <w:rPr>
          <w:sz w:val="28"/>
          <w:szCs w:val="28"/>
        </w:rPr>
        <w:t xml:space="preserve">развивать </w:t>
      </w:r>
      <w:proofErr w:type="spellStart"/>
      <w:r w:rsidRPr="003A2003">
        <w:rPr>
          <w:sz w:val="28"/>
          <w:szCs w:val="28"/>
        </w:rPr>
        <w:t>креативное</w:t>
      </w:r>
      <w:proofErr w:type="spellEnd"/>
      <w:r w:rsidRPr="003A2003">
        <w:rPr>
          <w:sz w:val="28"/>
          <w:szCs w:val="28"/>
        </w:rPr>
        <w:t xml:space="preserve"> мышление при решении жизненных проблем;</w:t>
      </w:r>
      <w:proofErr w:type="gramEnd"/>
    </w:p>
    <w:p w:rsidR="00EE2653" w:rsidRPr="003A2003" w:rsidRDefault="00EE2653" w:rsidP="00EE2653">
      <w:pPr>
        <w:pStyle w:val="a3"/>
        <w:ind w:right="12"/>
        <w:jc w:val="both"/>
        <w:rPr>
          <w:sz w:val="28"/>
          <w:szCs w:val="28"/>
        </w:rPr>
      </w:pPr>
      <w:proofErr w:type="gramStart"/>
      <w:r w:rsidRPr="00B10024">
        <w:rPr>
          <w:i/>
          <w:sz w:val="28"/>
          <w:szCs w:val="28"/>
        </w:rPr>
        <w:t>владение базовыми исследовательскими действиями</w:t>
      </w:r>
      <w:r w:rsidRPr="003A2003">
        <w:rPr>
          <w:sz w:val="28"/>
          <w:szCs w:val="28"/>
        </w:rPr>
        <w:t>: владеть навыками уче</w:t>
      </w:r>
      <w:r w:rsidRPr="003A2003">
        <w:rPr>
          <w:sz w:val="28"/>
          <w:szCs w:val="28"/>
        </w:rPr>
        <w:t>б</w:t>
      </w:r>
      <w:r w:rsidRPr="003A2003">
        <w:rPr>
          <w:sz w:val="28"/>
          <w:szCs w:val="28"/>
        </w:rPr>
        <w:t>но-исследовательской и проектной деятельности, навыками разрешения пр</w:t>
      </w:r>
      <w:r w:rsidRPr="003A2003">
        <w:rPr>
          <w:sz w:val="28"/>
          <w:szCs w:val="28"/>
        </w:rPr>
        <w:t>о</w:t>
      </w:r>
      <w:r w:rsidRPr="003A2003">
        <w:rPr>
          <w:sz w:val="28"/>
          <w:szCs w:val="28"/>
        </w:rPr>
        <w:t>блем; способность и готовность к самостоятельному поиску методов решения практических задач, применению различных методов познания; овладение в</w:t>
      </w:r>
      <w:r w:rsidRPr="003A2003">
        <w:rPr>
          <w:sz w:val="28"/>
          <w:szCs w:val="28"/>
        </w:rPr>
        <w:t>и</w:t>
      </w:r>
      <w:r w:rsidRPr="003A2003">
        <w:rPr>
          <w:sz w:val="28"/>
          <w:szCs w:val="28"/>
        </w:rPr>
        <w:t>дами деятельности по получению нового знания, его интерпретации, преобр</w:t>
      </w:r>
      <w:r w:rsidRPr="003A2003">
        <w:rPr>
          <w:sz w:val="28"/>
          <w:szCs w:val="28"/>
        </w:rPr>
        <w:t>а</w:t>
      </w:r>
      <w:r w:rsidRPr="003A2003">
        <w:rPr>
          <w:sz w:val="28"/>
          <w:szCs w:val="28"/>
        </w:rPr>
        <w:t>зованию и применению в различных учебных ситуациях, в том числе при со</w:t>
      </w:r>
      <w:r w:rsidRPr="003A2003">
        <w:rPr>
          <w:sz w:val="28"/>
          <w:szCs w:val="28"/>
        </w:rPr>
        <w:t>з</w:t>
      </w:r>
      <w:r w:rsidRPr="003A2003">
        <w:rPr>
          <w:sz w:val="28"/>
          <w:szCs w:val="28"/>
        </w:rPr>
        <w:t>дании учебных и социальных проектов;</w:t>
      </w:r>
      <w:proofErr w:type="gramEnd"/>
      <w:r w:rsidRPr="003A2003">
        <w:rPr>
          <w:sz w:val="28"/>
          <w:szCs w:val="28"/>
        </w:rPr>
        <w:t xml:space="preserve"> </w:t>
      </w:r>
      <w:proofErr w:type="gramStart"/>
      <w:r w:rsidRPr="003A2003">
        <w:rPr>
          <w:sz w:val="28"/>
          <w:szCs w:val="28"/>
        </w:rPr>
        <w:t>формирование научного типа мышл</w:t>
      </w:r>
      <w:r w:rsidRPr="003A2003">
        <w:rPr>
          <w:sz w:val="28"/>
          <w:szCs w:val="28"/>
        </w:rPr>
        <w:t>е</w:t>
      </w:r>
      <w:r w:rsidRPr="003A2003">
        <w:rPr>
          <w:sz w:val="28"/>
          <w:szCs w:val="28"/>
        </w:rPr>
        <w:t>ния, владение научной терминологией, ключевыми понятиями и методами; ст</w:t>
      </w:r>
      <w:r w:rsidRPr="003A2003">
        <w:rPr>
          <w:sz w:val="28"/>
          <w:szCs w:val="28"/>
        </w:rPr>
        <w:t>а</w:t>
      </w:r>
      <w:r w:rsidRPr="003A2003">
        <w:rPr>
          <w:sz w:val="28"/>
          <w:szCs w:val="28"/>
        </w:rPr>
        <w:t>вить и формулировать собственные задачи в образовательной деятельности и жизненных ситуациях; выявлять причинно-следственные связи и актуализир</w:t>
      </w:r>
      <w:r w:rsidRPr="003A2003">
        <w:rPr>
          <w:sz w:val="28"/>
          <w:szCs w:val="28"/>
        </w:rPr>
        <w:t>о</w:t>
      </w:r>
      <w:r w:rsidRPr="003A2003">
        <w:rPr>
          <w:sz w:val="28"/>
          <w:szCs w:val="28"/>
        </w:rPr>
        <w:t>вать задачу, выдвигать гипотезу ее решения, находить аргументы для доказ</w:t>
      </w:r>
      <w:r w:rsidRPr="003A2003">
        <w:rPr>
          <w:sz w:val="28"/>
          <w:szCs w:val="28"/>
        </w:rPr>
        <w:t>а</w:t>
      </w:r>
      <w:r w:rsidRPr="003A2003">
        <w:rPr>
          <w:sz w:val="28"/>
          <w:szCs w:val="28"/>
        </w:rPr>
        <w:t>тельства своих утверждений, задавать параметры и критерии решения; анал</w:t>
      </w:r>
      <w:r w:rsidRPr="003A2003">
        <w:rPr>
          <w:sz w:val="28"/>
          <w:szCs w:val="28"/>
        </w:rPr>
        <w:t>и</w:t>
      </w:r>
      <w:r w:rsidRPr="003A2003">
        <w:rPr>
          <w:sz w:val="28"/>
          <w:szCs w:val="28"/>
        </w:rPr>
        <w:t>зировать полученные в ходе решения задачи результаты, критически оценивать их достоверность, прогнозировать изменение в новых условиях;</w:t>
      </w:r>
      <w:proofErr w:type="gramEnd"/>
      <w:r w:rsidRPr="003A2003">
        <w:rPr>
          <w:sz w:val="28"/>
          <w:szCs w:val="28"/>
        </w:rPr>
        <w:t xml:space="preserve"> </w:t>
      </w:r>
      <w:proofErr w:type="gramStart"/>
      <w:r w:rsidRPr="003A2003">
        <w:rPr>
          <w:sz w:val="28"/>
          <w:szCs w:val="28"/>
        </w:rPr>
        <w:t>давать оценку новым ситуациям, оценивать приобретенный опыт; разрабатывать план реш</w:t>
      </w:r>
      <w:r w:rsidRPr="003A2003">
        <w:rPr>
          <w:sz w:val="28"/>
          <w:szCs w:val="28"/>
        </w:rPr>
        <w:t>е</w:t>
      </w:r>
      <w:r w:rsidRPr="003A2003">
        <w:rPr>
          <w:sz w:val="28"/>
          <w:szCs w:val="28"/>
        </w:rPr>
        <w:t>ния проблемы с учетом анализа имеющихся материальных и нематериальных ресурсов; осуществлять целенаправленный поиск переноса средств и способов действия в профессиональную среду; уметь переносить знания в познавател</w:t>
      </w:r>
      <w:r w:rsidRPr="003A2003">
        <w:rPr>
          <w:sz w:val="28"/>
          <w:szCs w:val="28"/>
        </w:rPr>
        <w:t>ь</w:t>
      </w:r>
      <w:r w:rsidRPr="003A2003">
        <w:rPr>
          <w:sz w:val="28"/>
          <w:szCs w:val="28"/>
        </w:rPr>
        <w:t>ную и практическую области жизнедеятельности; уметь интегрировать знания из разных предметных областей; выдвигать новые идеи, предлагать оригинал</w:t>
      </w:r>
      <w:r w:rsidRPr="003A2003">
        <w:rPr>
          <w:sz w:val="28"/>
          <w:szCs w:val="28"/>
        </w:rPr>
        <w:t>ь</w:t>
      </w:r>
      <w:r w:rsidRPr="003A2003">
        <w:rPr>
          <w:sz w:val="28"/>
          <w:szCs w:val="28"/>
        </w:rPr>
        <w:t>ные подходы и решения;</w:t>
      </w:r>
      <w:proofErr w:type="gramEnd"/>
      <w:r w:rsidRPr="003A2003">
        <w:rPr>
          <w:sz w:val="28"/>
          <w:szCs w:val="28"/>
        </w:rPr>
        <w:t xml:space="preserve"> ставить проблемы и задачи, допускающие альтерн</w:t>
      </w:r>
      <w:r w:rsidRPr="003A2003">
        <w:rPr>
          <w:sz w:val="28"/>
          <w:szCs w:val="28"/>
        </w:rPr>
        <w:t>а</w:t>
      </w:r>
      <w:r w:rsidRPr="003A2003">
        <w:rPr>
          <w:sz w:val="28"/>
          <w:szCs w:val="28"/>
        </w:rPr>
        <w:t>тивные решения;</w:t>
      </w:r>
    </w:p>
    <w:p w:rsidR="00EE2653" w:rsidRPr="003A2003" w:rsidRDefault="00EE2653" w:rsidP="00EE2653">
      <w:pPr>
        <w:pStyle w:val="a3"/>
        <w:ind w:right="12"/>
        <w:jc w:val="both"/>
        <w:rPr>
          <w:sz w:val="28"/>
          <w:szCs w:val="28"/>
        </w:rPr>
      </w:pPr>
      <w:bookmarkStart w:id="8" w:name="sub_1813"/>
      <w:proofErr w:type="gramStart"/>
      <w:r w:rsidRPr="00B10024">
        <w:rPr>
          <w:i/>
          <w:sz w:val="28"/>
          <w:szCs w:val="28"/>
        </w:rPr>
        <w:t>работа с информацией</w:t>
      </w:r>
      <w:r w:rsidRPr="003A2003">
        <w:rPr>
          <w:sz w:val="28"/>
          <w:szCs w:val="28"/>
        </w:rPr>
        <w:t>:</w:t>
      </w:r>
      <w:bookmarkEnd w:id="8"/>
      <w:r w:rsidRPr="003A2003">
        <w:rPr>
          <w:sz w:val="28"/>
          <w:szCs w:val="28"/>
        </w:rPr>
        <w:t xml:space="preserve"> владеть навыками получения информации из источн</w:t>
      </w:r>
      <w:r w:rsidRPr="003A2003">
        <w:rPr>
          <w:sz w:val="28"/>
          <w:szCs w:val="28"/>
        </w:rPr>
        <w:t>и</w:t>
      </w:r>
      <w:r w:rsidRPr="003A2003">
        <w:rPr>
          <w:sz w:val="28"/>
          <w:szCs w:val="28"/>
        </w:rPr>
        <w:t>ков разных типов, самостоятельно осуществлять поиск, анализ, систематиз</w:t>
      </w:r>
      <w:r w:rsidRPr="003A2003">
        <w:rPr>
          <w:sz w:val="28"/>
          <w:szCs w:val="28"/>
        </w:rPr>
        <w:t>а</w:t>
      </w:r>
      <w:r w:rsidRPr="003A2003">
        <w:rPr>
          <w:sz w:val="28"/>
          <w:szCs w:val="28"/>
        </w:rPr>
        <w:t>цию и интерпретацию информации различных видов и форм представления; создавать тексты в различных форматах с учетом назначения информации и ц</w:t>
      </w:r>
      <w:r w:rsidRPr="003A2003">
        <w:rPr>
          <w:sz w:val="28"/>
          <w:szCs w:val="28"/>
        </w:rPr>
        <w:t>е</w:t>
      </w:r>
      <w:r w:rsidRPr="003A2003">
        <w:rPr>
          <w:sz w:val="28"/>
          <w:szCs w:val="28"/>
        </w:rPr>
        <w:t>левой аудитории, выбирая оптимальную форму представления и визуализации; оценивать достоверность, легитимность информации, ее соответствие прав</w:t>
      </w:r>
      <w:r w:rsidRPr="003A2003">
        <w:rPr>
          <w:sz w:val="28"/>
          <w:szCs w:val="28"/>
        </w:rPr>
        <w:t>о</w:t>
      </w:r>
      <w:r w:rsidRPr="003A2003">
        <w:rPr>
          <w:sz w:val="28"/>
          <w:szCs w:val="28"/>
        </w:rPr>
        <w:t>вым и морально-этическим нормам;</w:t>
      </w:r>
      <w:proofErr w:type="gramEnd"/>
      <w:r w:rsidRPr="003A2003">
        <w:rPr>
          <w:sz w:val="28"/>
          <w:szCs w:val="28"/>
        </w:rPr>
        <w:t xml:space="preserve">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</w:t>
      </w:r>
      <w:r w:rsidRPr="003A2003">
        <w:rPr>
          <w:sz w:val="28"/>
          <w:szCs w:val="28"/>
        </w:rPr>
        <w:t>о</w:t>
      </w:r>
      <w:r w:rsidRPr="003A2003">
        <w:rPr>
          <w:sz w:val="28"/>
          <w:szCs w:val="28"/>
        </w:rPr>
        <w:t>пасности, гигиены, ресурсосбережения, правовых и этических норм, норм и</w:t>
      </w:r>
      <w:r w:rsidRPr="003A2003">
        <w:rPr>
          <w:sz w:val="28"/>
          <w:szCs w:val="28"/>
        </w:rPr>
        <w:t>н</w:t>
      </w:r>
      <w:r w:rsidRPr="003A2003">
        <w:rPr>
          <w:sz w:val="28"/>
          <w:szCs w:val="28"/>
        </w:rPr>
        <w:t>формационной безопасности; владеть навыками распознавания и защиты и</w:t>
      </w:r>
      <w:r w:rsidRPr="003A2003">
        <w:rPr>
          <w:sz w:val="28"/>
          <w:szCs w:val="28"/>
        </w:rPr>
        <w:t>н</w:t>
      </w:r>
      <w:r w:rsidRPr="003A2003">
        <w:rPr>
          <w:sz w:val="28"/>
          <w:szCs w:val="28"/>
        </w:rPr>
        <w:t>формации, информационной безопасности личности.</w:t>
      </w:r>
    </w:p>
    <w:p w:rsidR="00EE2653" w:rsidRPr="003A2003" w:rsidRDefault="00EE2653" w:rsidP="00EE2653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bookmarkStart w:id="9" w:name="sub_1082"/>
      <w:r w:rsidRPr="003A2003">
        <w:rPr>
          <w:sz w:val="28"/>
          <w:szCs w:val="28"/>
        </w:rPr>
        <w:t>в сфере универсальных коммуникативных действий:</w:t>
      </w:r>
    </w:p>
    <w:p w:rsidR="00EE2653" w:rsidRPr="003A2003" w:rsidRDefault="00EE2653" w:rsidP="00EE2653">
      <w:pPr>
        <w:pStyle w:val="a3"/>
        <w:ind w:right="12"/>
        <w:jc w:val="both"/>
        <w:rPr>
          <w:sz w:val="28"/>
          <w:szCs w:val="28"/>
        </w:rPr>
      </w:pPr>
      <w:bookmarkStart w:id="10" w:name="sub_1821"/>
      <w:bookmarkEnd w:id="9"/>
      <w:r w:rsidRPr="003A2003">
        <w:rPr>
          <w:sz w:val="28"/>
          <w:szCs w:val="28"/>
        </w:rPr>
        <w:lastRenderedPageBreak/>
        <w:t>общение:</w:t>
      </w:r>
      <w:bookmarkEnd w:id="10"/>
      <w:r w:rsidRPr="003A2003">
        <w:rPr>
          <w:sz w:val="28"/>
          <w:szCs w:val="28"/>
        </w:rPr>
        <w:t xml:space="preserve"> осуществлять коммуникации во всех сферах жизни; распознавать н</w:t>
      </w:r>
      <w:r w:rsidRPr="003A2003">
        <w:rPr>
          <w:sz w:val="28"/>
          <w:szCs w:val="28"/>
        </w:rPr>
        <w:t>е</w:t>
      </w:r>
      <w:r w:rsidRPr="003A2003">
        <w:rPr>
          <w:sz w:val="28"/>
          <w:szCs w:val="28"/>
        </w:rPr>
        <w:t>вербальные средства общения, понимать значение социальных знаков, расп</w:t>
      </w:r>
      <w:r w:rsidRPr="003A2003">
        <w:rPr>
          <w:sz w:val="28"/>
          <w:szCs w:val="28"/>
        </w:rPr>
        <w:t>о</w:t>
      </w:r>
      <w:r w:rsidRPr="003A2003">
        <w:rPr>
          <w:sz w:val="28"/>
          <w:szCs w:val="28"/>
        </w:rPr>
        <w:t xml:space="preserve">знавать предпосылки конфликтных ситуаций и смягчать конфликты; владеть различными способами общения и взаимодействия; </w:t>
      </w:r>
      <w:proofErr w:type="spellStart"/>
      <w:r w:rsidRPr="003A2003">
        <w:rPr>
          <w:sz w:val="28"/>
          <w:szCs w:val="28"/>
        </w:rPr>
        <w:t>аргументированно</w:t>
      </w:r>
      <w:proofErr w:type="spellEnd"/>
      <w:r w:rsidRPr="003A2003">
        <w:rPr>
          <w:sz w:val="28"/>
          <w:szCs w:val="28"/>
        </w:rPr>
        <w:t xml:space="preserve"> вести диалог, уметь смягчать конфликтные ситуации; развернуто и логично </w:t>
      </w:r>
      <w:proofErr w:type="gramStart"/>
      <w:r w:rsidRPr="003A2003">
        <w:rPr>
          <w:sz w:val="28"/>
          <w:szCs w:val="28"/>
        </w:rPr>
        <w:t>излагать</w:t>
      </w:r>
      <w:proofErr w:type="gramEnd"/>
      <w:r w:rsidRPr="003A2003">
        <w:rPr>
          <w:sz w:val="28"/>
          <w:szCs w:val="28"/>
        </w:rPr>
        <w:t xml:space="preserve"> свою точку зрения с использованием языковых средств;</w:t>
      </w:r>
    </w:p>
    <w:p w:rsidR="00EE2653" w:rsidRPr="003A2003" w:rsidRDefault="00EE2653" w:rsidP="00EE2653">
      <w:pPr>
        <w:pStyle w:val="a3"/>
        <w:ind w:right="12"/>
        <w:jc w:val="both"/>
        <w:rPr>
          <w:sz w:val="28"/>
          <w:szCs w:val="28"/>
        </w:rPr>
      </w:pPr>
      <w:bookmarkStart w:id="11" w:name="sub_1822"/>
      <w:r w:rsidRPr="00B10024">
        <w:rPr>
          <w:i/>
          <w:sz w:val="28"/>
          <w:szCs w:val="28"/>
        </w:rPr>
        <w:t>совместная деятельность</w:t>
      </w:r>
      <w:bookmarkEnd w:id="11"/>
      <w:r w:rsidRPr="003A2003">
        <w:rPr>
          <w:sz w:val="28"/>
          <w:szCs w:val="28"/>
        </w:rPr>
        <w:t>: понимать и использовать преимущества командной и индивидуальной работы; выбирать тематику и методы совместных действий с учетом общих интересов и возможностей каждого члена коллектива; прин</w:t>
      </w:r>
      <w:r w:rsidRPr="003A2003">
        <w:rPr>
          <w:sz w:val="28"/>
          <w:szCs w:val="28"/>
        </w:rPr>
        <w:t>и</w:t>
      </w:r>
      <w:r w:rsidRPr="003A2003">
        <w:rPr>
          <w:sz w:val="28"/>
          <w:szCs w:val="28"/>
        </w:rPr>
        <w:t>мать цели совместной деятельности, организовывать и координировать дейс</w:t>
      </w:r>
      <w:r w:rsidRPr="003A2003">
        <w:rPr>
          <w:sz w:val="28"/>
          <w:szCs w:val="28"/>
        </w:rPr>
        <w:t>т</w:t>
      </w:r>
      <w:r w:rsidRPr="003A2003">
        <w:rPr>
          <w:sz w:val="28"/>
          <w:szCs w:val="28"/>
        </w:rPr>
        <w:t>вия по ее достижению: составлять план действий, распределять роли с учетом мнений участников, обсуждать результаты совместной работы; оценивать кач</w:t>
      </w:r>
      <w:r w:rsidRPr="003A2003">
        <w:rPr>
          <w:sz w:val="28"/>
          <w:szCs w:val="28"/>
        </w:rPr>
        <w:t>е</w:t>
      </w:r>
      <w:r w:rsidRPr="003A2003">
        <w:rPr>
          <w:sz w:val="28"/>
          <w:szCs w:val="28"/>
        </w:rPr>
        <w:t>ство своего вклада и каждого участника команды в общий результат по разр</w:t>
      </w:r>
      <w:r w:rsidRPr="003A2003">
        <w:rPr>
          <w:sz w:val="28"/>
          <w:szCs w:val="28"/>
        </w:rPr>
        <w:t>а</w:t>
      </w:r>
      <w:r w:rsidRPr="003A2003">
        <w:rPr>
          <w:sz w:val="28"/>
          <w:szCs w:val="28"/>
        </w:rPr>
        <w:t>ботанным критериям; предлагать новые проекты, оценивать идеи с позиции н</w:t>
      </w:r>
      <w:r w:rsidRPr="003A2003">
        <w:rPr>
          <w:sz w:val="28"/>
          <w:szCs w:val="28"/>
        </w:rPr>
        <w:t>о</w:t>
      </w:r>
      <w:r w:rsidRPr="003A2003">
        <w:rPr>
          <w:sz w:val="28"/>
          <w:szCs w:val="28"/>
        </w:rPr>
        <w:t>визны, оригинальности, практической значимости; координировать и выпо</w:t>
      </w:r>
      <w:r w:rsidRPr="003A2003">
        <w:rPr>
          <w:sz w:val="28"/>
          <w:szCs w:val="28"/>
        </w:rPr>
        <w:t>л</w:t>
      </w:r>
      <w:r w:rsidRPr="003A2003">
        <w:rPr>
          <w:sz w:val="28"/>
          <w:szCs w:val="28"/>
        </w:rPr>
        <w:t>нять работу в условиях реального, виртуального и комбинированного взаим</w:t>
      </w:r>
      <w:r w:rsidRPr="003A2003">
        <w:rPr>
          <w:sz w:val="28"/>
          <w:szCs w:val="28"/>
        </w:rPr>
        <w:t>о</w:t>
      </w:r>
      <w:r w:rsidRPr="003A2003">
        <w:rPr>
          <w:sz w:val="28"/>
          <w:szCs w:val="28"/>
        </w:rPr>
        <w:t>действия; осуществлять позитивное стратегическое поведение в различных с</w:t>
      </w:r>
      <w:r w:rsidRPr="003A2003">
        <w:rPr>
          <w:sz w:val="28"/>
          <w:szCs w:val="28"/>
        </w:rPr>
        <w:t>и</w:t>
      </w:r>
      <w:r w:rsidRPr="003A2003">
        <w:rPr>
          <w:sz w:val="28"/>
          <w:szCs w:val="28"/>
        </w:rPr>
        <w:t>туациях, проявлять творчество и воображение, быть инициативным.</w:t>
      </w:r>
    </w:p>
    <w:p w:rsidR="00EE2653" w:rsidRPr="003A2003" w:rsidRDefault="00EE2653" w:rsidP="00EE2653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bookmarkStart w:id="12" w:name="sub_1083"/>
      <w:r w:rsidRPr="003A2003">
        <w:rPr>
          <w:sz w:val="28"/>
          <w:szCs w:val="28"/>
        </w:rPr>
        <w:t>в сфере универсальных регулятивных действий:</w:t>
      </w:r>
    </w:p>
    <w:p w:rsidR="00EE2653" w:rsidRPr="003A2003" w:rsidRDefault="00EE2653" w:rsidP="00EE2653">
      <w:pPr>
        <w:pStyle w:val="a3"/>
        <w:ind w:right="12"/>
        <w:jc w:val="both"/>
        <w:rPr>
          <w:sz w:val="28"/>
          <w:szCs w:val="28"/>
        </w:rPr>
      </w:pPr>
      <w:bookmarkStart w:id="13" w:name="sub_1831"/>
      <w:bookmarkEnd w:id="12"/>
      <w:proofErr w:type="gramStart"/>
      <w:r w:rsidRPr="00B10024">
        <w:rPr>
          <w:i/>
          <w:sz w:val="28"/>
          <w:szCs w:val="28"/>
        </w:rPr>
        <w:t>самоорганизация</w:t>
      </w:r>
      <w:r w:rsidRPr="003A2003">
        <w:rPr>
          <w:sz w:val="28"/>
          <w:szCs w:val="28"/>
        </w:rPr>
        <w:t>:</w:t>
      </w:r>
      <w:bookmarkEnd w:id="13"/>
      <w:r w:rsidRPr="003A2003">
        <w:rPr>
          <w:sz w:val="28"/>
          <w:szCs w:val="28"/>
        </w:rPr>
        <w:t xml:space="preserve"> самостоятельно осуществлять познавательную деятельность, выявлять проблемы, ставить и формулировать собственные задачи в образов</w:t>
      </w:r>
      <w:r w:rsidRPr="003A2003">
        <w:rPr>
          <w:sz w:val="28"/>
          <w:szCs w:val="28"/>
        </w:rPr>
        <w:t>а</w:t>
      </w:r>
      <w:r w:rsidRPr="003A2003">
        <w:rPr>
          <w:sz w:val="28"/>
          <w:szCs w:val="28"/>
        </w:rPr>
        <w:t>тельной деятельности и жизненных ситуациях; самостоятельно составлять план решения проблемы с учетом имеющихся ресурсов, собственных возможностей и предпочтений; давать оценку новым ситуациям; расширять рамки учебного предмета на основе личных предпочтений; делать осознанный выбор, аргуме</w:t>
      </w:r>
      <w:r w:rsidRPr="003A2003">
        <w:rPr>
          <w:sz w:val="28"/>
          <w:szCs w:val="28"/>
        </w:rPr>
        <w:t>н</w:t>
      </w:r>
      <w:r w:rsidRPr="003A2003">
        <w:rPr>
          <w:sz w:val="28"/>
          <w:szCs w:val="28"/>
        </w:rPr>
        <w:t>тировать его, брать ответственность за решение;</w:t>
      </w:r>
      <w:proofErr w:type="gramEnd"/>
      <w:r w:rsidRPr="003A2003">
        <w:rPr>
          <w:sz w:val="28"/>
          <w:szCs w:val="28"/>
        </w:rPr>
        <w:t xml:space="preserve"> оценивать приобретенный опыт; способствовать формированию и проявлению широкой эрудиции в ра</w:t>
      </w:r>
      <w:r w:rsidRPr="003A2003">
        <w:rPr>
          <w:sz w:val="28"/>
          <w:szCs w:val="28"/>
        </w:rPr>
        <w:t>з</w:t>
      </w:r>
      <w:r w:rsidRPr="003A2003">
        <w:rPr>
          <w:sz w:val="28"/>
          <w:szCs w:val="28"/>
        </w:rPr>
        <w:t>ных областях знаний, постоянно повышать свой образовательный и культу</w:t>
      </w:r>
      <w:r w:rsidRPr="003A2003">
        <w:rPr>
          <w:sz w:val="28"/>
          <w:szCs w:val="28"/>
        </w:rPr>
        <w:t>р</w:t>
      </w:r>
      <w:r w:rsidRPr="003A2003">
        <w:rPr>
          <w:sz w:val="28"/>
          <w:szCs w:val="28"/>
        </w:rPr>
        <w:t>ный уровень;</w:t>
      </w:r>
    </w:p>
    <w:p w:rsidR="00EE2653" w:rsidRPr="003A2003" w:rsidRDefault="00EE2653" w:rsidP="00EE2653">
      <w:pPr>
        <w:pStyle w:val="a3"/>
        <w:ind w:right="12"/>
        <w:jc w:val="both"/>
        <w:rPr>
          <w:sz w:val="28"/>
          <w:szCs w:val="28"/>
        </w:rPr>
      </w:pPr>
      <w:bookmarkStart w:id="14" w:name="sub_1832"/>
      <w:r w:rsidRPr="00B10024">
        <w:rPr>
          <w:i/>
          <w:sz w:val="28"/>
          <w:szCs w:val="28"/>
        </w:rPr>
        <w:t>самоконтроль</w:t>
      </w:r>
      <w:r w:rsidRPr="003A2003">
        <w:rPr>
          <w:sz w:val="28"/>
          <w:szCs w:val="28"/>
        </w:rPr>
        <w:t>:</w:t>
      </w:r>
      <w:bookmarkEnd w:id="14"/>
      <w:r w:rsidRPr="003A2003">
        <w:rPr>
          <w:sz w:val="28"/>
          <w:szCs w:val="28"/>
        </w:rPr>
        <w:t xml:space="preserve"> давать оценку новым ситуациям, вносить коррективы в де</w:t>
      </w:r>
      <w:r w:rsidRPr="003A2003">
        <w:rPr>
          <w:sz w:val="28"/>
          <w:szCs w:val="28"/>
        </w:rPr>
        <w:t>я</w:t>
      </w:r>
      <w:r w:rsidRPr="003A2003">
        <w:rPr>
          <w:sz w:val="28"/>
          <w:szCs w:val="28"/>
        </w:rPr>
        <w:t>тельность, оценивать соответствие результатов целям; владеть навыками п</w:t>
      </w:r>
      <w:r w:rsidRPr="003A2003">
        <w:rPr>
          <w:sz w:val="28"/>
          <w:szCs w:val="28"/>
        </w:rPr>
        <w:t>о</w:t>
      </w:r>
      <w:r w:rsidRPr="003A2003">
        <w:rPr>
          <w:sz w:val="28"/>
          <w:szCs w:val="28"/>
        </w:rPr>
        <w:t>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 уметь оценивать риски и своевр</w:t>
      </w:r>
      <w:r w:rsidRPr="003A2003">
        <w:rPr>
          <w:sz w:val="28"/>
          <w:szCs w:val="28"/>
        </w:rPr>
        <w:t>е</w:t>
      </w:r>
      <w:r w:rsidRPr="003A2003">
        <w:rPr>
          <w:sz w:val="28"/>
          <w:szCs w:val="28"/>
        </w:rPr>
        <w:t>менно принимать решения по их снижению;</w:t>
      </w:r>
    </w:p>
    <w:p w:rsidR="00EE2653" w:rsidRPr="003A2003" w:rsidRDefault="00EE2653" w:rsidP="00EE2653">
      <w:pPr>
        <w:pStyle w:val="a3"/>
        <w:ind w:right="12"/>
        <w:jc w:val="both"/>
        <w:rPr>
          <w:sz w:val="28"/>
          <w:szCs w:val="28"/>
        </w:rPr>
      </w:pPr>
      <w:bookmarkStart w:id="15" w:name="sub_1833"/>
      <w:proofErr w:type="gramStart"/>
      <w:r w:rsidRPr="00B10024">
        <w:rPr>
          <w:i/>
          <w:sz w:val="28"/>
          <w:szCs w:val="28"/>
        </w:rPr>
        <w:t xml:space="preserve">эмоциональный интеллект, предполагающий </w:t>
      </w:r>
      <w:proofErr w:type="spellStart"/>
      <w:r w:rsidRPr="00B10024">
        <w:rPr>
          <w:i/>
          <w:sz w:val="28"/>
          <w:szCs w:val="28"/>
        </w:rPr>
        <w:t>сформированность</w:t>
      </w:r>
      <w:proofErr w:type="spellEnd"/>
      <w:r w:rsidRPr="003A2003">
        <w:rPr>
          <w:sz w:val="28"/>
          <w:szCs w:val="28"/>
        </w:rPr>
        <w:t>:</w:t>
      </w:r>
      <w:bookmarkEnd w:id="15"/>
      <w:r w:rsidRPr="003A2003">
        <w:rPr>
          <w:sz w:val="28"/>
          <w:szCs w:val="28"/>
        </w:rPr>
        <w:t xml:space="preserve"> самосозн</w:t>
      </w:r>
      <w:r w:rsidRPr="003A2003">
        <w:rPr>
          <w:sz w:val="28"/>
          <w:szCs w:val="28"/>
        </w:rPr>
        <w:t>а</w:t>
      </w:r>
      <w:r w:rsidRPr="003A2003">
        <w:rPr>
          <w:sz w:val="28"/>
          <w:szCs w:val="28"/>
        </w:rPr>
        <w:t>ния, включающего способность понимать свое эмоциональное состояние, в</w:t>
      </w:r>
      <w:r w:rsidRPr="003A2003">
        <w:rPr>
          <w:sz w:val="28"/>
          <w:szCs w:val="28"/>
        </w:rPr>
        <w:t>и</w:t>
      </w:r>
      <w:r w:rsidRPr="003A2003">
        <w:rPr>
          <w:sz w:val="28"/>
          <w:szCs w:val="28"/>
        </w:rPr>
        <w:t>деть направления развития собственной эмоциональной сферы, быть увере</w:t>
      </w:r>
      <w:r w:rsidRPr="003A2003">
        <w:rPr>
          <w:sz w:val="28"/>
          <w:szCs w:val="28"/>
        </w:rPr>
        <w:t>н</w:t>
      </w:r>
      <w:r w:rsidRPr="003A2003">
        <w:rPr>
          <w:sz w:val="28"/>
          <w:szCs w:val="28"/>
        </w:rPr>
        <w:t>ным в себе; саморегулирования, включающего самоконтроль, умение прин</w:t>
      </w:r>
      <w:r w:rsidRPr="003A2003">
        <w:rPr>
          <w:sz w:val="28"/>
          <w:szCs w:val="28"/>
        </w:rPr>
        <w:t>и</w:t>
      </w:r>
      <w:r w:rsidRPr="003A2003">
        <w:rPr>
          <w:sz w:val="28"/>
          <w:szCs w:val="28"/>
        </w:rPr>
        <w:t>мать ответственность за свое поведение, способность адаптироваться к эм</w:t>
      </w:r>
      <w:r w:rsidRPr="003A2003">
        <w:rPr>
          <w:sz w:val="28"/>
          <w:szCs w:val="28"/>
        </w:rPr>
        <w:t>о</w:t>
      </w:r>
      <w:r w:rsidRPr="003A2003">
        <w:rPr>
          <w:sz w:val="28"/>
          <w:szCs w:val="28"/>
        </w:rPr>
        <w:t>циональным изменениям и проявлять гибкость, быть открытым новому; вну</w:t>
      </w:r>
      <w:r w:rsidRPr="003A2003">
        <w:rPr>
          <w:sz w:val="28"/>
          <w:szCs w:val="28"/>
        </w:rPr>
        <w:t>т</w:t>
      </w:r>
      <w:r w:rsidRPr="003A2003">
        <w:rPr>
          <w:sz w:val="28"/>
          <w:szCs w:val="28"/>
        </w:rPr>
        <w:t>ренней мотивации, включающей стремление к достижению цели и успеху, о</w:t>
      </w:r>
      <w:r w:rsidRPr="003A2003">
        <w:rPr>
          <w:sz w:val="28"/>
          <w:szCs w:val="28"/>
        </w:rPr>
        <w:t>п</w:t>
      </w:r>
      <w:r w:rsidRPr="003A2003">
        <w:rPr>
          <w:sz w:val="28"/>
          <w:szCs w:val="28"/>
        </w:rPr>
        <w:t>тимизм, инициативность, умение действовать, исходя из своих возможностей;</w:t>
      </w:r>
      <w:proofErr w:type="gramEnd"/>
      <w:r w:rsidRPr="003A2003">
        <w:rPr>
          <w:sz w:val="28"/>
          <w:szCs w:val="28"/>
        </w:rPr>
        <w:t xml:space="preserve"> </w:t>
      </w:r>
      <w:proofErr w:type="spellStart"/>
      <w:r w:rsidRPr="003A2003">
        <w:rPr>
          <w:sz w:val="28"/>
          <w:szCs w:val="28"/>
        </w:rPr>
        <w:t>эмпатии</w:t>
      </w:r>
      <w:proofErr w:type="spellEnd"/>
      <w:r w:rsidRPr="003A2003">
        <w:rPr>
          <w:sz w:val="28"/>
          <w:szCs w:val="28"/>
        </w:rPr>
        <w:t xml:space="preserve">, включающей способность понимать эмоциональное состояние других, учитывать его при осуществлении коммуникации, способность к сочувствию и </w:t>
      </w:r>
      <w:r w:rsidRPr="003A2003">
        <w:rPr>
          <w:sz w:val="28"/>
          <w:szCs w:val="28"/>
        </w:rPr>
        <w:lastRenderedPageBreak/>
        <w:t>сопереживанию; социальных навыков, включающих способность выстраивать отношения с другими людьми, заботиться, проявлять интерес и разрешать ко</w:t>
      </w:r>
      <w:r w:rsidRPr="003A2003">
        <w:rPr>
          <w:sz w:val="28"/>
          <w:szCs w:val="28"/>
        </w:rPr>
        <w:t>н</w:t>
      </w:r>
      <w:r w:rsidRPr="003A2003">
        <w:rPr>
          <w:sz w:val="28"/>
          <w:szCs w:val="28"/>
        </w:rPr>
        <w:t>фликты;</w:t>
      </w:r>
    </w:p>
    <w:p w:rsidR="00EE2653" w:rsidRPr="003A2003" w:rsidRDefault="00EE2653" w:rsidP="00EE2653">
      <w:pPr>
        <w:pStyle w:val="a3"/>
        <w:ind w:right="12"/>
        <w:jc w:val="both"/>
        <w:rPr>
          <w:sz w:val="28"/>
          <w:szCs w:val="28"/>
        </w:rPr>
      </w:pPr>
      <w:bookmarkStart w:id="16" w:name="sub_1834"/>
      <w:r w:rsidRPr="00B10024">
        <w:rPr>
          <w:i/>
          <w:sz w:val="28"/>
          <w:szCs w:val="28"/>
        </w:rPr>
        <w:t>принятие себя и других людей</w:t>
      </w:r>
      <w:r w:rsidRPr="003A2003">
        <w:rPr>
          <w:sz w:val="28"/>
          <w:szCs w:val="28"/>
        </w:rPr>
        <w:t>:</w:t>
      </w:r>
      <w:bookmarkEnd w:id="16"/>
      <w:r w:rsidRPr="003A2003">
        <w:rPr>
          <w:sz w:val="28"/>
          <w:szCs w:val="28"/>
        </w:rPr>
        <w:t xml:space="preserve"> принимать себя, понимая свои недостатки и до</w:t>
      </w:r>
      <w:r w:rsidRPr="003A2003">
        <w:rPr>
          <w:sz w:val="28"/>
          <w:szCs w:val="28"/>
        </w:rPr>
        <w:t>с</w:t>
      </w:r>
      <w:r w:rsidRPr="003A2003">
        <w:rPr>
          <w:sz w:val="28"/>
          <w:szCs w:val="28"/>
        </w:rPr>
        <w:t>тоинства; принимать мотивы и аргументы других людей при анализе результ</w:t>
      </w:r>
      <w:r w:rsidRPr="003A2003">
        <w:rPr>
          <w:sz w:val="28"/>
          <w:szCs w:val="28"/>
        </w:rPr>
        <w:t>а</w:t>
      </w:r>
      <w:r w:rsidRPr="003A2003">
        <w:rPr>
          <w:sz w:val="28"/>
          <w:szCs w:val="28"/>
        </w:rPr>
        <w:t>тов деятельности; признавать свое право и право других людей на ошибки; ра</w:t>
      </w:r>
      <w:r w:rsidRPr="003A2003">
        <w:rPr>
          <w:sz w:val="28"/>
          <w:szCs w:val="28"/>
        </w:rPr>
        <w:t>з</w:t>
      </w:r>
      <w:r w:rsidRPr="003A2003">
        <w:rPr>
          <w:sz w:val="28"/>
          <w:szCs w:val="28"/>
        </w:rPr>
        <w:t>вивать способность понимать мир с позиции другого человека;</w:t>
      </w:r>
    </w:p>
    <w:p w:rsidR="00AD5FC1" w:rsidRPr="00485417" w:rsidRDefault="002D425C" w:rsidP="00485417">
      <w:pPr>
        <w:pStyle w:val="a3"/>
        <w:ind w:right="29" w:firstLine="709"/>
        <w:jc w:val="both"/>
        <w:rPr>
          <w:i/>
          <w:sz w:val="28"/>
          <w:szCs w:val="28"/>
        </w:rPr>
      </w:pPr>
      <w:r w:rsidRPr="00485417">
        <w:rPr>
          <w:i/>
          <w:sz w:val="28"/>
          <w:szCs w:val="28"/>
        </w:rPr>
        <w:t>предметных:</w:t>
      </w:r>
    </w:p>
    <w:p w:rsidR="00EE2653" w:rsidRPr="00EE2653" w:rsidRDefault="00EE2653" w:rsidP="00EE2653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bookmarkStart w:id="17" w:name="sub_10912"/>
      <w:bookmarkStart w:id="18" w:name="sub_1991"/>
      <w:r w:rsidRPr="00EE2653">
        <w:rPr>
          <w:sz w:val="28"/>
          <w:szCs w:val="28"/>
        </w:rPr>
        <w:t>знание основ законодательства Российской Федерации, обеспечивающих национальную безопасность и защиту населения от внешних и внутренних у</w:t>
      </w:r>
      <w:r w:rsidRPr="00EE2653">
        <w:rPr>
          <w:sz w:val="28"/>
          <w:szCs w:val="28"/>
        </w:rPr>
        <w:t>г</w:t>
      </w:r>
      <w:r w:rsidRPr="00EE2653">
        <w:rPr>
          <w:sz w:val="28"/>
          <w:szCs w:val="28"/>
        </w:rPr>
        <w:t xml:space="preserve">роз; </w:t>
      </w:r>
      <w:proofErr w:type="spellStart"/>
      <w:r w:rsidRPr="00EE2653">
        <w:rPr>
          <w:sz w:val="28"/>
          <w:szCs w:val="28"/>
        </w:rPr>
        <w:t>сформированность</w:t>
      </w:r>
      <w:proofErr w:type="spellEnd"/>
      <w:r w:rsidRPr="00EE2653">
        <w:rPr>
          <w:sz w:val="28"/>
          <w:szCs w:val="28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EE2653" w:rsidRPr="00EE2653" w:rsidRDefault="00EE2653" w:rsidP="00EE2653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EE2653">
        <w:rPr>
          <w:sz w:val="28"/>
          <w:szCs w:val="28"/>
        </w:rPr>
        <w:t>знание задач и основных принципов организации Единой системы пред</w:t>
      </w:r>
      <w:r w:rsidRPr="00EE2653">
        <w:rPr>
          <w:sz w:val="28"/>
          <w:szCs w:val="28"/>
        </w:rPr>
        <w:t>у</w:t>
      </w:r>
      <w:r w:rsidRPr="00EE2653">
        <w:rPr>
          <w:sz w:val="28"/>
          <w:szCs w:val="28"/>
        </w:rPr>
        <w:t>преждения и ликвидации последствий чрезвычайных ситуаций, прав и обяза</w:t>
      </w:r>
      <w:r w:rsidRPr="00EE2653">
        <w:rPr>
          <w:sz w:val="28"/>
          <w:szCs w:val="28"/>
        </w:rPr>
        <w:t>н</w:t>
      </w:r>
      <w:r w:rsidRPr="00EE2653">
        <w:rPr>
          <w:sz w:val="28"/>
          <w:szCs w:val="28"/>
        </w:rPr>
        <w:t>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EE2653" w:rsidRPr="00EE2653" w:rsidRDefault="00EE2653" w:rsidP="00EE2653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proofErr w:type="spellStart"/>
      <w:r w:rsidRPr="00EE2653">
        <w:rPr>
          <w:sz w:val="28"/>
          <w:szCs w:val="28"/>
        </w:rPr>
        <w:t>сформированность</w:t>
      </w:r>
      <w:proofErr w:type="spellEnd"/>
      <w:r w:rsidRPr="00EE2653">
        <w:rPr>
          <w:sz w:val="28"/>
          <w:szCs w:val="28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Федерации;</w:t>
      </w:r>
    </w:p>
    <w:p w:rsidR="00EE2653" w:rsidRPr="00EE2653" w:rsidRDefault="00EE2653" w:rsidP="00EE2653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proofErr w:type="spellStart"/>
      <w:r w:rsidRPr="00EE2653">
        <w:rPr>
          <w:sz w:val="28"/>
          <w:szCs w:val="28"/>
        </w:rPr>
        <w:t>сформированность</w:t>
      </w:r>
      <w:proofErr w:type="spellEnd"/>
      <w:r w:rsidRPr="00EE2653">
        <w:rPr>
          <w:sz w:val="28"/>
          <w:szCs w:val="28"/>
        </w:rPr>
        <w:t xml:space="preserve"> знаний об элементах начальной военной подготовки (включая общевоинские уставы, основы строевой, тактической, огневой, инж</w:t>
      </w:r>
      <w:r w:rsidRPr="00EE2653">
        <w:rPr>
          <w:sz w:val="28"/>
          <w:szCs w:val="28"/>
        </w:rPr>
        <w:t>е</w:t>
      </w:r>
      <w:r w:rsidRPr="00EE2653">
        <w:rPr>
          <w:sz w:val="28"/>
          <w:szCs w:val="28"/>
        </w:rPr>
        <w:t>нерной, военно-медицинской и технической подготовки), правилах оказания первой помощи в условиях ведения боевых действий, овладение знаниями тр</w:t>
      </w:r>
      <w:r w:rsidRPr="00EE2653">
        <w:rPr>
          <w:sz w:val="28"/>
          <w:szCs w:val="28"/>
        </w:rPr>
        <w:t>е</w:t>
      </w:r>
      <w:r w:rsidRPr="00EE2653">
        <w:rPr>
          <w:sz w:val="28"/>
          <w:szCs w:val="28"/>
        </w:rPr>
        <w:t>бований безопасности при обращении со стрелковым оружием;</w:t>
      </w:r>
    </w:p>
    <w:p w:rsidR="00EE2653" w:rsidRPr="00EE2653" w:rsidRDefault="00EE2653" w:rsidP="00EE2653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proofErr w:type="spellStart"/>
      <w:r w:rsidRPr="00EE2653">
        <w:rPr>
          <w:sz w:val="28"/>
          <w:szCs w:val="28"/>
        </w:rPr>
        <w:t>сформированность</w:t>
      </w:r>
      <w:proofErr w:type="spellEnd"/>
      <w:r w:rsidRPr="00EE2653">
        <w:rPr>
          <w:sz w:val="28"/>
          <w:szCs w:val="28"/>
        </w:rPr>
        <w:t xml:space="preserve"> представлений о боевых свойствах и поражающем действии оружия массового поражения, а также способах защиты от него;</w:t>
      </w:r>
    </w:p>
    <w:p w:rsidR="00EE2653" w:rsidRPr="00EE2653" w:rsidRDefault="00EE2653" w:rsidP="00EE2653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proofErr w:type="spellStart"/>
      <w:r w:rsidRPr="00EE2653">
        <w:rPr>
          <w:sz w:val="28"/>
          <w:szCs w:val="28"/>
        </w:rPr>
        <w:t>сформированность</w:t>
      </w:r>
      <w:proofErr w:type="spellEnd"/>
      <w:r w:rsidRPr="00EE2653">
        <w:rPr>
          <w:sz w:val="28"/>
          <w:szCs w:val="28"/>
        </w:rPr>
        <w:t xml:space="preserve"> представлений о применении беспилотных летател</w:t>
      </w:r>
      <w:r w:rsidRPr="00EE2653">
        <w:rPr>
          <w:sz w:val="28"/>
          <w:szCs w:val="28"/>
        </w:rPr>
        <w:t>ь</w:t>
      </w:r>
      <w:r w:rsidRPr="00EE2653">
        <w:rPr>
          <w:sz w:val="28"/>
          <w:szCs w:val="28"/>
        </w:rPr>
        <w:t>ных аппаратов и морских беспилотных аппаратов; понимание о возможностях применения современных достижений научно-технического прогресса в усл</w:t>
      </w:r>
      <w:r w:rsidRPr="00EE2653">
        <w:rPr>
          <w:sz w:val="28"/>
          <w:szCs w:val="28"/>
        </w:rPr>
        <w:t>о</w:t>
      </w:r>
      <w:r w:rsidRPr="00EE2653">
        <w:rPr>
          <w:sz w:val="28"/>
          <w:szCs w:val="28"/>
        </w:rPr>
        <w:t>виях современного боя;</w:t>
      </w:r>
    </w:p>
    <w:p w:rsidR="00EE2653" w:rsidRPr="00EE2653" w:rsidRDefault="00EE2653" w:rsidP="00EE2653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proofErr w:type="spellStart"/>
      <w:r w:rsidRPr="00EE2653">
        <w:rPr>
          <w:sz w:val="28"/>
          <w:szCs w:val="28"/>
        </w:rPr>
        <w:t>сформированность</w:t>
      </w:r>
      <w:proofErr w:type="spellEnd"/>
      <w:r w:rsidRPr="00EE2653">
        <w:rPr>
          <w:sz w:val="28"/>
          <w:szCs w:val="28"/>
        </w:rPr>
        <w:t xml:space="preserve"> необходимого уровня военных знаний как фактора построения профессиональной траектории, в том числе в образовательных о</w:t>
      </w:r>
      <w:r w:rsidRPr="00EE2653">
        <w:rPr>
          <w:sz w:val="28"/>
          <w:szCs w:val="28"/>
        </w:rPr>
        <w:t>р</w:t>
      </w:r>
      <w:r w:rsidRPr="00EE2653">
        <w:rPr>
          <w:sz w:val="28"/>
          <w:szCs w:val="28"/>
        </w:rPr>
        <w:t>ганизациях, осуществляющих подготовку кадров в интересах обороны и без</w:t>
      </w:r>
      <w:r w:rsidRPr="00EE2653">
        <w:rPr>
          <w:sz w:val="28"/>
          <w:szCs w:val="28"/>
        </w:rPr>
        <w:t>о</w:t>
      </w:r>
      <w:r w:rsidRPr="00EE2653">
        <w:rPr>
          <w:sz w:val="28"/>
          <w:szCs w:val="28"/>
        </w:rPr>
        <w:t>пасности государства, обеспечении законности и правопорядка;</w:t>
      </w:r>
    </w:p>
    <w:p w:rsidR="00EE2653" w:rsidRPr="00EE2653" w:rsidRDefault="00EE2653" w:rsidP="00EE2653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proofErr w:type="spellStart"/>
      <w:r w:rsidRPr="00EE2653">
        <w:rPr>
          <w:sz w:val="28"/>
          <w:szCs w:val="28"/>
        </w:rPr>
        <w:t>сформированность</w:t>
      </w:r>
      <w:proofErr w:type="spellEnd"/>
      <w:r w:rsidRPr="00EE2653">
        <w:rPr>
          <w:sz w:val="28"/>
          <w:szCs w:val="28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</w:t>
      </w:r>
      <w:r w:rsidRPr="00EE2653">
        <w:rPr>
          <w:sz w:val="28"/>
          <w:szCs w:val="28"/>
        </w:rPr>
        <w:t>о</w:t>
      </w:r>
      <w:r w:rsidRPr="00EE2653">
        <w:rPr>
          <w:sz w:val="28"/>
          <w:szCs w:val="28"/>
        </w:rPr>
        <w:t>собов их применения в собственном поведении;</w:t>
      </w:r>
    </w:p>
    <w:p w:rsidR="00EE2653" w:rsidRPr="00EE2653" w:rsidRDefault="00EE2653" w:rsidP="00EE2653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proofErr w:type="spellStart"/>
      <w:r w:rsidRPr="00EE2653">
        <w:rPr>
          <w:sz w:val="28"/>
          <w:szCs w:val="28"/>
        </w:rPr>
        <w:t>сформированность</w:t>
      </w:r>
      <w:proofErr w:type="spellEnd"/>
      <w:r w:rsidRPr="00EE2653">
        <w:rPr>
          <w:sz w:val="28"/>
          <w:szCs w:val="28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</w:t>
      </w:r>
      <w:r w:rsidRPr="00EE2653">
        <w:rPr>
          <w:sz w:val="28"/>
          <w:szCs w:val="28"/>
        </w:rPr>
        <w:t>у</w:t>
      </w:r>
      <w:r w:rsidRPr="00EE2653">
        <w:rPr>
          <w:sz w:val="28"/>
          <w:szCs w:val="28"/>
        </w:rPr>
        <w:t>преждения опасных ситуаций; знание порядка действий в чрезвычайных ситу</w:t>
      </w:r>
      <w:r w:rsidRPr="00EE2653">
        <w:rPr>
          <w:sz w:val="28"/>
          <w:szCs w:val="28"/>
        </w:rPr>
        <w:t>а</w:t>
      </w:r>
      <w:r w:rsidRPr="00EE2653">
        <w:rPr>
          <w:sz w:val="28"/>
          <w:szCs w:val="28"/>
        </w:rPr>
        <w:t>циях;</w:t>
      </w:r>
    </w:p>
    <w:p w:rsidR="00EE2653" w:rsidRPr="00EE2653" w:rsidRDefault="00EE2653" w:rsidP="00EE2653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proofErr w:type="spellStart"/>
      <w:r w:rsidRPr="00EE2653">
        <w:rPr>
          <w:sz w:val="28"/>
          <w:szCs w:val="28"/>
        </w:rPr>
        <w:lastRenderedPageBreak/>
        <w:t>сформированность</w:t>
      </w:r>
      <w:proofErr w:type="spellEnd"/>
      <w:r w:rsidRPr="00EE2653">
        <w:rPr>
          <w:sz w:val="28"/>
          <w:szCs w:val="28"/>
        </w:rPr>
        <w:t xml:space="preserve"> представлений о важности соблюд</w:t>
      </w:r>
      <w:r w:rsidRPr="00EE2653">
        <w:rPr>
          <w:sz w:val="28"/>
          <w:szCs w:val="28"/>
        </w:rPr>
        <w:t>е</w:t>
      </w:r>
      <w:r w:rsidRPr="00EE2653">
        <w:rPr>
          <w:sz w:val="28"/>
          <w:szCs w:val="28"/>
        </w:rPr>
        <w:t>ния </w:t>
      </w:r>
      <w:hyperlink r:id="rId8" w:anchor="/document/1305770/entry/1000" w:history="1">
        <w:r w:rsidRPr="00EE2653">
          <w:rPr>
            <w:sz w:val="28"/>
            <w:szCs w:val="28"/>
          </w:rPr>
          <w:t>правил</w:t>
        </w:r>
      </w:hyperlink>
      <w:r w:rsidRPr="00EE2653">
        <w:rPr>
          <w:sz w:val="28"/>
          <w:szCs w:val="28"/>
        </w:rPr>
        <w:t> дорожного движения всеми участниками движения. Знание правил безопасного поведения на транспорте, умение применять их на практике, зн</w:t>
      </w:r>
      <w:r w:rsidRPr="00EE2653">
        <w:rPr>
          <w:sz w:val="28"/>
          <w:szCs w:val="28"/>
        </w:rPr>
        <w:t>а</w:t>
      </w:r>
      <w:r w:rsidRPr="00EE2653">
        <w:rPr>
          <w:sz w:val="28"/>
          <w:szCs w:val="28"/>
        </w:rPr>
        <w:t>ние о порядке действий в опасных и чрезвычайных ситуациях на транспорте;</w:t>
      </w:r>
    </w:p>
    <w:p w:rsidR="00EE2653" w:rsidRPr="00EE2653" w:rsidRDefault="00EE2653" w:rsidP="00EE2653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EE2653">
        <w:rPr>
          <w:sz w:val="28"/>
          <w:szCs w:val="28"/>
        </w:rPr>
        <w:t>овладение знаниями о способах безопасного поведения в природной ср</w:t>
      </w:r>
      <w:r w:rsidRPr="00EE2653">
        <w:rPr>
          <w:sz w:val="28"/>
          <w:szCs w:val="28"/>
        </w:rPr>
        <w:t>е</w:t>
      </w:r>
      <w:r w:rsidRPr="00EE2653">
        <w:rPr>
          <w:sz w:val="28"/>
          <w:szCs w:val="28"/>
        </w:rPr>
        <w:t>де; умением применять их на практике; знание порядка действий при чрезв</w:t>
      </w:r>
      <w:r w:rsidRPr="00EE2653">
        <w:rPr>
          <w:sz w:val="28"/>
          <w:szCs w:val="28"/>
        </w:rPr>
        <w:t>ы</w:t>
      </w:r>
      <w:r w:rsidRPr="00EE2653">
        <w:rPr>
          <w:sz w:val="28"/>
          <w:szCs w:val="28"/>
        </w:rPr>
        <w:t xml:space="preserve">чайных ситуациях природного характера; </w:t>
      </w:r>
      <w:proofErr w:type="spellStart"/>
      <w:r w:rsidRPr="00EE2653">
        <w:rPr>
          <w:sz w:val="28"/>
          <w:szCs w:val="28"/>
        </w:rPr>
        <w:t>сформированность</w:t>
      </w:r>
      <w:proofErr w:type="spellEnd"/>
      <w:r w:rsidRPr="00EE2653">
        <w:rPr>
          <w:sz w:val="28"/>
          <w:szCs w:val="28"/>
        </w:rPr>
        <w:t xml:space="preserve"> представлений об экологической безопасности, ценности бережного отношения к природе, р</w:t>
      </w:r>
      <w:r w:rsidRPr="00EE2653">
        <w:rPr>
          <w:sz w:val="28"/>
          <w:szCs w:val="28"/>
        </w:rPr>
        <w:t>а</w:t>
      </w:r>
      <w:r w:rsidRPr="00EE2653">
        <w:rPr>
          <w:sz w:val="28"/>
          <w:szCs w:val="28"/>
        </w:rPr>
        <w:t>зумного природопользования;</w:t>
      </w:r>
    </w:p>
    <w:p w:rsidR="00EE2653" w:rsidRPr="00EE2653" w:rsidRDefault="00EE2653" w:rsidP="00EE2653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EE2653">
        <w:rPr>
          <w:sz w:val="28"/>
          <w:szCs w:val="28"/>
        </w:rPr>
        <w:t>знание основ пожарной безопасности; умение применять их на практике для предупреждения пожаров; знание порядка действий при угрозе пожара и пожаре в быту, общественных местах, на транспорте, в природной среде; зн</w:t>
      </w:r>
      <w:r w:rsidRPr="00EE2653">
        <w:rPr>
          <w:sz w:val="28"/>
          <w:szCs w:val="28"/>
        </w:rPr>
        <w:t>а</w:t>
      </w:r>
      <w:r w:rsidRPr="00EE2653">
        <w:rPr>
          <w:sz w:val="28"/>
          <w:szCs w:val="28"/>
        </w:rPr>
        <w:t>ние прав и обязанностей граждан в области пожарной безопасности;</w:t>
      </w:r>
    </w:p>
    <w:p w:rsidR="00EE2653" w:rsidRPr="00EE2653" w:rsidRDefault="00EE2653" w:rsidP="00EE2653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proofErr w:type="gramStart"/>
      <w:r w:rsidRPr="00EE2653">
        <w:rPr>
          <w:sz w:val="28"/>
          <w:szCs w:val="28"/>
        </w:rPr>
        <w:t xml:space="preserve">владение основами медицинских знаний: владение приемами оказания первой помощи при неотложных состояниях; </w:t>
      </w:r>
      <w:proofErr w:type="spellStart"/>
      <w:r w:rsidRPr="00EE2653">
        <w:rPr>
          <w:sz w:val="28"/>
          <w:szCs w:val="28"/>
        </w:rPr>
        <w:t>сформированность</w:t>
      </w:r>
      <w:proofErr w:type="spellEnd"/>
      <w:r w:rsidRPr="00EE2653">
        <w:rPr>
          <w:sz w:val="28"/>
          <w:szCs w:val="28"/>
        </w:rPr>
        <w:t xml:space="preserve"> представлений об инфекционных и неинфекционных заболеваниях, способах профилактики; </w:t>
      </w:r>
      <w:proofErr w:type="spellStart"/>
      <w:r w:rsidRPr="00EE2653">
        <w:rPr>
          <w:sz w:val="28"/>
          <w:szCs w:val="28"/>
        </w:rPr>
        <w:t>сформированность</w:t>
      </w:r>
      <w:proofErr w:type="spellEnd"/>
      <w:r w:rsidRPr="00EE2653">
        <w:rPr>
          <w:sz w:val="28"/>
          <w:szCs w:val="28"/>
        </w:rPr>
        <w:t xml:space="preserve"> представлений о здоровом образе жизни и его роли в сохр</w:t>
      </w:r>
      <w:r w:rsidRPr="00EE2653">
        <w:rPr>
          <w:sz w:val="28"/>
          <w:szCs w:val="28"/>
        </w:rPr>
        <w:t>а</w:t>
      </w:r>
      <w:r w:rsidRPr="00EE2653">
        <w:rPr>
          <w:sz w:val="28"/>
          <w:szCs w:val="28"/>
        </w:rPr>
        <w:t>нении психического и физического здоровья, негативного отношения к вре</w:t>
      </w:r>
      <w:r w:rsidRPr="00EE2653">
        <w:rPr>
          <w:sz w:val="28"/>
          <w:szCs w:val="28"/>
        </w:rPr>
        <w:t>д</w:t>
      </w:r>
      <w:r w:rsidRPr="00EE2653">
        <w:rPr>
          <w:sz w:val="28"/>
          <w:szCs w:val="28"/>
        </w:rPr>
        <w:t>ным привычкам; знания о необходимых действиях при чрезвычайных ситуац</w:t>
      </w:r>
      <w:r w:rsidRPr="00EE2653">
        <w:rPr>
          <w:sz w:val="28"/>
          <w:szCs w:val="28"/>
        </w:rPr>
        <w:t>и</w:t>
      </w:r>
      <w:r w:rsidRPr="00EE2653">
        <w:rPr>
          <w:sz w:val="28"/>
          <w:szCs w:val="28"/>
        </w:rPr>
        <w:t>ях биолого-социального и военного характера;</w:t>
      </w:r>
      <w:proofErr w:type="gramEnd"/>
      <w:r w:rsidRPr="00EE2653">
        <w:rPr>
          <w:sz w:val="28"/>
          <w:szCs w:val="28"/>
        </w:rPr>
        <w:t xml:space="preserve"> умение применять табельные и подручные средства </w:t>
      </w:r>
      <w:proofErr w:type="gramStart"/>
      <w:r w:rsidRPr="00EE2653">
        <w:rPr>
          <w:sz w:val="28"/>
          <w:szCs w:val="28"/>
        </w:rPr>
        <w:t>для</w:t>
      </w:r>
      <w:proofErr w:type="gramEnd"/>
      <w:r w:rsidRPr="00EE2653">
        <w:rPr>
          <w:sz w:val="28"/>
          <w:szCs w:val="28"/>
        </w:rPr>
        <w:t xml:space="preserve"> </w:t>
      </w:r>
      <w:proofErr w:type="gramStart"/>
      <w:r w:rsidRPr="00EE2653">
        <w:rPr>
          <w:sz w:val="28"/>
          <w:szCs w:val="28"/>
        </w:rPr>
        <w:t>само</w:t>
      </w:r>
      <w:proofErr w:type="gramEnd"/>
      <w:r w:rsidRPr="00EE2653">
        <w:rPr>
          <w:sz w:val="28"/>
          <w:szCs w:val="28"/>
        </w:rPr>
        <w:t>- и взаимопомощи;</w:t>
      </w:r>
    </w:p>
    <w:p w:rsidR="00EE2653" w:rsidRPr="00EE2653" w:rsidRDefault="00EE2653" w:rsidP="00EE2653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EE2653">
        <w:rPr>
          <w:sz w:val="28"/>
          <w:szCs w:val="28"/>
        </w:rPr>
        <w:t>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EE2653" w:rsidRPr="00EE2653" w:rsidRDefault="00EE2653" w:rsidP="00EE2653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proofErr w:type="spellStart"/>
      <w:r w:rsidRPr="00EE2653">
        <w:rPr>
          <w:sz w:val="28"/>
          <w:szCs w:val="28"/>
        </w:rPr>
        <w:t>сформированность</w:t>
      </w:r>
      <w:proofErr w:type="spellEnd"/>
      <w:r w:rsidRPr="00EE2653">
        <w:rPr>
          <w:sz w:val="28"/>
          <w:szCs w:val="28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</w:t>
      </w:r>
      <w:r w:rsidRPr="00EE2653">
        <w:rPr>
          <w:sz w:val="28"/>
          <w:szCs w:val="28"/>
        </w:rPr>
        <w:t>к</w:t>
      </w:r>
      <w:r w:rsidRPr="00EE2653">
        <w:rPr>
          <w:sz w:val="28"/>
          <w:szCs w:val="28"/>
        </w:rPr>
        <w:t>тивную деятельность) и противодействовать им;</w:t>
      </w:r>
    </w:p>
    <w:p w:rsidR="00EE2653" w:rsidRPr="00EE2653" w:rsidRDefault="00EE2653" w:rsidP="00EE2653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proofErr w:type="spellStart"/>
      <w:proofErr w:type="gramStart"/>
      <w:r w:rsidRPr="00EE2653">
        <w:rPr>
          <w:sz w:val="28"/>
          <w:szCs w:val="28"/>
        </w:rPr>
        <w:t>сформированность</w:t>
      </w:r>
      <w:proofErr w:type="spellEnd"/>
      <w:r w:rsidRPr="00EE2653">
        <w:rPr>
          <w:sz w:val="28"/>
          <w:szCs w:val="28"/>
        </w:rPr>
        <w:t xml:space="preserve"> представлений об опасности и негативном влиянии на жизнь личности, общества, государства деструктивной идеологии, в том числе экстремизма, терроризма; овладение знаниями о роли государства в против</w:t>
      </w:r>
      <w:r w:rsidRPr="00EE2653">
        <w:rPr>
          <w:sz w:val="28"/>
          <w:szCs w:val="28"/>
        </w:rPr>
        <w:t>о</w:t>
      </w:r>
      <w:r w:rsidRPr="00EE2653">
        <w:rPr>
          <w:sz w:val="28"/>
          <w:szCs w:val="28"/>
        </w:rPr>
        <w:t>действии терроризму; умение различать приемы вовлечения в деструктивные сообщества, экстремистскую и террористическую деятельность и противоде</w:t>
      </w:r>
      <w:r w:rsidRPr="00EE2653">
        <w:rPr>
          <w:sz w:val="28"/>
          <w:szCs w:val="28"/>
        </w:rPr>
        <w:t>й</w:t>
      </w:r>
      <w:r w:rsidRPr="00EE2653">
        <w:rPr>
          <w:sz w:val="28"/>
          <w:szCs w:val="28"/>
        </w:rPr>
        <w:t>ствовать им; знание порядка действий при объявлении разного уровня террор</w:t>
      </w:r>
      <w:r w:rsidRPr="00EE2653">
        <w:rPr>
          <w:sz w:val="28"/>
          <w:szCs w:val="28"/>
        </w:rPr>
        <w:t>и</w:t>
      </w:r>
      <w:r w:rsidRPr="00EE2653">
        <w:rPr>
          <w:sz w:val="28"/>
          <w:szCs w:val="28"/>
        </w:rPr>
        <w:t>стической опасности, при угрозе совершения террористического акта;</w:t>
      </w:r>
      <w:proofErr w:type="gramEnd"/>
      <w:r w:rsidRPr="00EE2653">
        <w:rPr>
          <w:sz w:val="28"/>
          <w:szCs w:val="28"/>
        </w:rPr>
        <w:t xml:space="preserve"> </w:t>
      </w:r>
      <w:proofErr w:type="gramStart"/>
      <w:r w:rsidRPr="00EE2653">
        <w:rPr>
          <w:sz w:val="28"/>
          <w:szCs w:val="28"/>
        </w:rPr>
        <w:t>сове</w:t>
      </w:r>
      <w:r w:rsidRPr="00EE2653">
        <w:rPr>
          <w:sz w:val="28"/>
          <w:szCs w:val="28"/>
        </w:rPr>
        <w:t>р</w:t>
      </w:r>
      <w:r w:rsidRPr="00EE2653">
        <w:rPr>
          <w:sz w:val="28"/>
          <w:szCs w:val="28"/>
        </w:rPr>
        <w:t>шении</w:t>
      </w:r>
      <w:proofErr w:type="gramEnd"/>
      <w:r w:rsidRPr="00EE2653">
        <w:rPr>
          <w:sz w:val="28"/>
          <w:szCs w:val="28"/>
        </w:rPr>
        <w:t xml:space="preserve"> террористического акта; проведении </w:t>
      </w:r>
      <w:proofErr w:type="spellStart"/>
      <w:r w:rsidRPr="00EE2653">
        <w:rPr>
          <w:sz w:val="28"/>
          <w:szCs w:val="28"/>
        </w:rPr>
        <w:t>контртеррористической</w:t>
      </w:r>
      <w:proofErr w:type="spellEnd"/>
      <w:r w:rsidRPr="00EE2653">
        <w:rPr>
          <w:sz w:val="28"/>
          <w:szCs w:val="28"/>
        </w:rPr>
        <w:t xml:space="preserve"> операции.</w:t>
      </w:r>
    </w:p>
    <w:bookmarkEnd w:id="17"/>
    <w:bookmarkEnd w:id="18"/>
    <w:p w:rsidR="00F13332" w:rsidRPr="00B951D2" w:rsidRDefault="00F13332" w:rsidP="00F13332">
      <w:pPr>
        <w:pStyle w:val="a3"/>
        <w:ind w:right="29" w:firstLine="708"/>
        <w:jc w:val="both"/>
        <w:rPr>
          <w:sz w:val="28"/>
          <w:szCs w:val="28"/>
        </w:rPr>
      </w:pPr>
      <w:r w:rsidRPr="00F13332">
        <w:rPr>
          <w:sz w:val="28"/>
          <w:szCs w:val="28"/>
        </w:rPr>
        <w:t>В результате освоения учебной дисциплины «Русский язык» обучающи</w:t>
      </w:r>
      <w:r w:rsidRPr="00F13332">
        <w:rPr>
          <w:sz w:val="28"/>
          <w:szCs w:val="28"/>
        </w:rPr>
        <w:t>е</w:t>
      </w:r>
      <w:r w:rsidRPr="00F13332">
        <w:rPr>
          <w:sz w:val="28"/>
          <w:szCs w:val="28"/>
        </w:rPr>
        <w:t xml:space="preserve">ся </w:t>
      </w:r>
      <w:r w:rsidRPr="00B951D2">
        <w:rPr>
          <w:sz w:val="28"/>
          <w:szCs w:val="28"/>
        </w:rPr>
        <w:t xml:space="preserve">должны: </w:t>
      </w:r>
    </w:p>
    <w:p w:rsidR="002D425C" w:rsidRPr="00B951D2" w:rsidRDefault="002D425C" w:rsidP="002D425C">
      <w:pPr>
        <w:pStyle w:val="a3"/>
        <w:ind w:right="29" w:firstLine="709"/>
        <w:jc w:val="both"/>
        <w:rPr>
          <w:i/>
          <w:sz w:val="28"/>
          <w:szCs w:val="28"/>
        </w:rPr>
      </w:pPr>
      <w:r w:rsidRPr="00B951D2">
        <w:rPr>
          <w:i/>
          <w:sz w:val="28"/>
          <w:szCs w:val="28"/>
        </w:rPr>
        <w:t xml:space="preserve">Знать: </w:t>
      </w:r>
    </w:p>
    <w:p w:rsidR="00B951D2" w:rsidRPr="00B951D2" w:rsidRDefault="00B951D2" w:rsidP="00F13332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B951D2">
        <w:rPr>
          <w:sz w:val="28"/>
          <w:szCs w:val="28"/>
        </w:rPr>
        <w:t>принципы обеспечения устойчивости объектов экономики, прогнозир</w:t>
      </w:r>
      <w:r w:rsidRPr="00B951D2">
        <w:rPr>
          <w:sz w:val="28"/>
          <w:szCs w:val="28"/>
        </w:rPr>
        <w:t>о</w:t>
      </w:r>
      <w:r w:rsidRPr="00B951D2">
        <w:rPr>
          <w:sz w:val="28"/>
          <w:szCs w:val="28"/>
        </w:rPr>
        <w:t>вания развития событий и оценки последствий при техногенных чрезвычайных ситуациях и стихийных явлениях, в том числе в условиях противодействия те</w:t>
      </w:r>
      <w:r w:rsidRPr="00B951D2">
        <w:rPr>
          <w:sz w:val="28"/>
          <w:szCs w:val="28"/>
        </w:rPr>
        <w:t>р</w:t>
      </w:r>
      <w:r w:rsidRPr="00B951D2">
        <w:rPr>
          <w:sz w:val="28"/>
          <w:szCs w:val="28"/>
        </w:rPr>
        <w:t xml:space="preserve">роризму как серьезной угрозе национальной безопасности России; </w:t>
      </w:r>
    </w:p>
    <w:p w:rsidR="00B951D2" w:rsidRPr="00B951D2" w:rsidRDefault="00B951D2" w:rsidP="00F13332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B951D2">
        <w:rPr>
          <w:sz w:val="28"/>
          <w:szCs w:val="28"/>
        </w:rPr>
        <w:lastRenderedPageBreak/>
        <w:t>основные виды потенциальных опасностей и их последствия в профе</w:t>
      </w:r>
      <w:r w:rsidRPr="00B951D2">
        <w:rPr>
          <w:sz w:val="28"/>
          <w:szCs w:val="28"/>
        </w:rPr>
        <w:t>с</w:t>
      </w:r>
      <w:r w:rsidRPr="00B951D2">
        <w:rPr>
          <w:sz w:val="28"/>
          <w:szCs w:val="28"/>
        </w:rPr>
        <w:t>сиональной деятельности и быту, принципы снижения вероятности их реализ</w:t>
      </w:r>
      <w:r w:rsidRPr="00B951D2">
        <w:rPr>
          <w:sz w:val="28"/>
          <w:szCs w:val="28"/>
        </w:rPr>
        <w:t>а</w:t>
      </w:r>
      <w:r w:rsidRPr="00B951D2">
        <w:rPr>
          <w:sz w:val="28"/>
          <w:szCs w:val="28"/>
        </w:rPr>
        <w:t xml:space="preserve">ции; основы военной службы и обороны государства; </w:t>
      </w:r>
    </w:p>
    <w:p w:rsidR="00B951D2" w:rsidRPr="00B951D2" w:rsidRDefault="00B951D2" w:rsidP="00F13332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B951D2">
        <w:rPr>
          <w:sz w:val="28"/>
          <w:szCs w:val="28"/>
        </w:rPr>
        <w:t xml:space="preserve">задачи и основные мероприятия гражданской обороны; </w:t>
      </w:r>
    </w:p>
    <w:p w:rsidR="00B951D2" w:rsidRPr="00B951D2" w:rsidRDefault="00B951D2" w:rsidP="00F13332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B951D2">
        <w:rPr>
          <w:sz w:val="28"/>
          <w:szCs w:val="28"/>
        </w:rPr>
        <w:t xml:space="preserve">способы защиты населения от оружия массового поражения; </w:t>
      </w:r>
    </w:p>
    <w:p w:rsidR="00B951D2" w:rsidRPr="00B951D2" w:rsidRDefault="00B951D2" w:rsidP="00F13332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B951D2">
        <w:rPr>
          <w:sz w:val="28"/>
          <w:szCs w:val="28"/>
        </w:rPr>
        <w:t>меры пожарной безопасности и правила безопасного поведения при п</w:t>
      </w:r>
      <w:r w:rsidRPr="00B951D2">
        <w:rPr>
          <w:sz w:val="28"/>
          <w:szCs w:val="28"/>
        </w:rPr>
        <w:t>о</w:t>
      </w:r>
      <w:r w:rsidRPr="00B951D2">
        <w:rPr>
          <w:sz w:val="28"/>
          <w:szCs w:val="28"/>
        </w:rPr>
        <w:t xml:space="preserve">жарах; </w:t>
      </w:r>
    </w:p>
    <w:p w:rsidR="00B951D2" w:rsidRPr="00B951D2" w:rsidRDefault="00B951D2" w:rsidP="00F13332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B951D2">
        <w:rPr>
          <w:sz w:val="28"/>
          <w:szCs w:val="28"/>
        </w:rPr>
        <w:t>организацию и порядок призыва граждан на военную службу и поступл</w:t>
      </w:r>
      <w:r w:rsidRPr="00B951D2">
        <w:rPr>
          <w:sz w:val="28"/>
          <w:szCs w:val="28"/>
        </w:rPr>
        <w:t>е</w:t>
      </w:r>
      <w:r w:rsidRPr="00B951D2">
        <w:rPr>
          <w:sz w:val="28"/>
          <w:szCs w:val="28"/>
        </w:rPr>
        <w:t xml:space="preserve">ния на нее в добровольном порядке; </w:t>
      </w:r>
    </w:p>
    <w:p w:rsidR="00B951D2" w:rsidRPr="00B951D2" w:rsidRDefault="00B951D2" w:rsidP="00F13332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B951D2">
        <w:rPr>
          <w:sz w:val="28"/>
          <w:szCs w:val="28"/>
        </w:rPr>
        <w:t>основные виды вооружения, военной техники и специального снаряж</w:t>
      </w:r>
      <w:r w:rsidRPr="00B951D2">
        <w:rPr>
          <w:sz w:val="28"/>
          <w:szCs w:val="28"/>
        </w:rPr>
        <w:t>е</w:t>
      </w:r>
      <w:r w:rsidRPr="00B951D2">
        <w:rPr>
          <w:sz w:val="28"/>
          <w:szCs w:val="28"/>
        </w:rPr>
        <w:t>ния, состоящих на вооружении, (оснащении) воинских подразделений, в кот</w:t>
      </w:r>
      <w:r w:rsidRPr="00B951D2">
        <w:rPr>
          <w:sz w:val="28"/>
          <w:szCs w:val="28"/>
        </w:rPr>
        <w:t>о</w:t>
      </w:r>
      <w:r w:rsidRPr="00B951D2">
        <w:rPr>
          <w:sz w:val="28"/>
          <w:szCs w:val="28"/>
        </w:rPr>
        <w:t>рых имеются военно-учетные специальности, родственные специальностям СПО;</w:t>
      </w:r>
    </w:p>
    <w:p w:rsidR="00F13332" w:rsidRPr="00B951D2" w:rsidRDefault="00B951D2" w:rsidP="00F13332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B951D2">
        <w:rPr>
          <w:sz w:val="28"/>
          <w:szCs w:val="28"/>
        </w:rPr>
        <w:t xml:space="preserve">порядок и правила оказания первой помощи пострадавшим </w:t>
      </w:r>
      <w:r w:rsidR="00F13332" w:rsidRPr="00B951D2">
        <w:rPr>
          <w:sz w:val="28"/>
          <w:szCs w:val="28"/>
        </w:rPr>
        <w:t xml:space="preserve">связь языка и истории, культуры русского и других народов; </w:t>
      </w:r>
    </w:p>
    <w:p w:rsidR="00B951D2" w:rsidRPr="00B951D2" w:rsidRDefault="00B951D2" w:rsidP="00F13332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B951D2">
        <w:rPr>
          <w:sz w:val="28"/>
          <w:szCs w:val="28"/>
        </w:rPr>
        <w:t>представление о возможных источниках опасности на транспорте, осно</w:t>
      </w:r>
      <w:r w:rsidRPr="00B951D2">
        <w:rPr>
          <w:sz w:val="28"/>
          <w:szCs w:val="28"/>
        </w:rPr>
        <w:t>в</w:t>
      </w:r>
      <w:r w:rsidRPr="00B951D2">
        <w:rPr>
          <w:sz w:val="28"/>
          <w:szCs w:val="28"/>
        </w:rPr>
        <w:t>ные способы предупреждения экстремальных и опасных ситуаций, порядок действий в экстремальных и чрезвычайных ситуациях.</w:t>
      </w:r>
    </w:p>
    <w:p w:rsidR="00F13332" w:rsidRPr="00B951D2" w:rsidRDefault="00F13332" w:rsidP="00F13332">
      <w:pPr>
        <w:pStyle w:val="a3"/>
        <w:ind w:right="29" w:firstLine="709"/>
        <w:jc w:val="both"/>
        <w:rPr>
          <w:i/>
          <w:sz w:val="28"/>
          <w:szCs w:val="28"/>
        </w:rPr>
      </w:pPr>
      <w:r w:rsidRPr="00B951D2">
        <w:rPr>
          <w:i/>
          <w:sz w:val="28"/>
          <w:szCs w:val="28"/>
        </w:rPr>
        <w:t xml:space="preserve">Уметь: </w:t>
      </w:r>
    </w:p>
    <w:p w:rsidR="00B951D2" w:rsidRPr="00B951D2" w:rsidRDefault="00B951D2" w:rsidP="00F13332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B951D2">
        <w:rPr>
          <w:sz w:val="28"/>
          <w:szCs w:val="28"/>
        </w:rPr>
        <w:t>организовывать и проводить мероприятия по защите работающих и нас</w:t>
      </w:r>
      <w:r w:rsidRPr="00B951D2">
        <w:rPr>
          <w:sz w:val="28"/>
          <w:szCs w:val="28"/>
        </w:rPr>
        <w:t>е</w:t>
      </w:r>
      <w:r w:rsidRPr="00B951D2">
        <w:rPr>
          <w:sz w:val="28"/>
          <w:szCs w:val="28"/>
        </w:rPr>
        <w:t>ления от негативных воздействий чрезвычайных ситуаций;</w:t>
      </w:r>
    </w:p>
    <w:p w:rsidR="00B951D2" w:rsidRPr="00B951D2" w:rsidRDefault="00B951D2" w:rsidP="00F13332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B951D2">
        <w:rPr>
          <w:sz w:val="28"/>
          <w:szCs w:val="28"/>
        </w:rPr>
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 </w:t>
      </w:r>
    </w:p>
    <w:p w:rsidR="00B951D2" w:rsidRPr="00B951D2" w:rsidRDefault="00B951D2" w:rsidP="00F13332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B951D2">
        <w:rPr>
          <w:sz w:val="28"/>
          <w:szCs w:val="28"/>
        </w:rPr>
        <w:t>использовать средства индивидуальной и коллективной защиты от ор</w:t>
      </w:r>
      <w:r w:rsidRPr="00B951D2">
        <w:rPr>
          <w:sz w:val="28"/>
          <w:szCs w:val="28"/>
        </w:rPr>
        <w:t>у</w:t>
      </w:r>
      <w:r w:rsidRPr="00B951D2">
        <w:rPr>
          <w:sz w:val="28"/>
          <w:szCs w:val="28"/>
        </w:rPr>
        <w:t xml:space="preserve">жия массового поражения; </w:t>
      </w:r>
    </w:p>
    <w:p w:rsidR="00B951D2" w:rsidRPr="00B951D2" w:rsidRDefault="00B951D2" w:rsidP="00F13332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B951D2">
        <w:rPr>
          <w:sz w:val="28"/>
          <w:szCs w:val="28"/>
        </w:rPr>
        <w:t>применять первичные средства пожаротушения;</w:t>
      </w:r>
    </w:p>
    <w:p w:rsidR="00B951D2" w:rsidRPr="00B951D2" w:rsidRDefault="00B951D2" w:rsidP="00F13332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proofErr w:type="gramStart"/>
      <w:r w:rsidRPr="00B951D2">
        <w:rPr>
          <w:sz w:val="28"/>
          <w:szCs w:val="28"/>
        </w:rPr>
        <w:t>ориентироваться в перечне военно-учетных специальностей и самосто</w:t>
      </w:r>
      <w:r w:rsidRPr="00B951D2">
        <w:rPr>
          <w:sz w:val="28"/>
          <w:szCs w:val="28"/>
        </w:rPr>
        <w:t>я</w:t>
      </w:r>
      <w:r w:rsidRPr="00B951D2">
        <w:rPr>
          <w:sz w:val="28"/>
          <w:szCs w:val="28"/>
        </w:rPr>
        <w:t xml:space="preserve">тельно определять среди ни; родственные полученной специальности; </w:t>
      </w:r>
      <w:proofErr w:type="gramEnd"/>
    </w:p>
    <w:p w:rsidR="00B951D2" w:rsidRPr="00B951D2" w:rsidRDefault="00B951D2" w:rsidP="00F13332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B951D2">
        <w:rPr>
          <w:sz w:val="28"/>
          <w:szCs w:val="28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</w:t>
      </w:r>
      <w:r w:rsidRPr="00B951D2">
        <w:rPr>
          <w:sz w:val="28"/>
          <w:szCs w:val="28"/>
        </w:rPr>
        <w:t>и</w:t>
      </w:r>
      <w:r w:rsidRPr="00B951D2">
        <w:rPr>
          <w:sz w:val="28"/>
          <w:szCs w:val="28"/>
        </w:rPr>
        <w:t xml:space="preserve">альностью; </w:t>
      </w:r>
    </w:p>
    <w:p w:rsidR="00B951D2" w:rsidRPr="00B951D2" w:rsidRDefault="00B951D2" w:rsidP="00F13332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B951D2">
        <w:rPr>
          <w:sz w:val="28"/>
          <w:szCs w:val="28"/>
        </w:rPr>
        <w:t xml:space="preserve">владеть способами бесконфликтного общения и </w:t>
      </w:r>
      <w:proofErr w:type="spellStart"/>
      <w:r w:rsidRPr="00B951D2">
        <w:rPr>
          <w:sz w:val="28"/>
          <w:szCs w:val="28"/>
        </w:rPr>
        <w:t>саморегуляции</w:t>
      </w:r>
      <w:proofErr w:type="spellEnd"/>
      <w:r w:rsidRPr="00B951D2">
        <w:rPr>
          <w:sz w:val="28"/>
          <w:szCs w:val="28"/>
        </w:rPr>
        <w:t xml:space="preserve"> в повс</w:t>
      </w:r>
      <w:r w:rsidRPr="00B951D2">
        <w:rPr>
          <w:sz w:val="28"/>
          <w:szCs w:val="28"/>
        </w:rPr>
        <w:t>е</w:t>
      </w:r>
      <w:r w:rsidRPr="00B951D2">
        <w:rPr>
          <w:sz w:val="28"/>
          <w:szCs w:val="28"/>
        </w:rPr>
        <w:t>дневной деятельности и экстремальных условиях военной службы; - оказывать первую помощь пострадавшим.</w:t>
      </w:r>
    </w:p>
    <w:p w:rsidR="007E1F1F" w:rsidRPr="007E1F1F" w:rsidRDefault="007E1F1F" w:rsidP="00CB01FB">
      <w:pPr>
        <w:pStyle w:val="a3"/>
        <w:ind w:left="709" w:right="29"/>
        <w:jc w:val="both"/>
        <w:rPr>
          <w:rStyle w:val="Italic"/>
          <w:i w:val="0"/>
          <w:iCs/>
          <w:sz w:val="28"/>
          <w:szCs w:val="28"/>
        </w:rPr>
      </w:pPr>
    </w:p>
    <w:p w:rsidR="00B951D2" w:rsidRDefault="00B951D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D425C" w:rsidRDefault="006060B6" w:rsidP="002D425C">
      <w:pPr>
        <w:spacing w:before="76"/>
        <w:ind w:right="3"/>
        <w:jc w:val="center"/>
        <w:rPr>
          <w:b/>
          <w:sz w:val="28"/>
          <w:szCs w:val="28"/>
        </w:rPr>
      </w:pPr>
      <w:r w:rsidRPr="002D425C">
        <w:rPr>
          <w:b/>
          <w:sz w:val="28"/>
          <w:szCs w:val="28"/>
        </w:rPr>
        <w:lastRenderedPageBreak/>
        <w:t>2</w:t>
      </w:r>
      <w:r w:rsidR="006E13E3" w:rsidRPr="002D425C">
        <w:rPr>
          <w:b/>
          <w:sz w:val="28"/>
          <w:szCs w:val="28"/>
        </w:rPr>
        <w:t>.</w:t>
      </w:r>
      <w:r w:rsidRPr="002D425C">
        <w:rPr>
          <w:b/>
          <w:sz w:val="28"/>
          <w:szCs w:val="28"/>
        </w:rPr>
        <w:t>СТРУКТУРА</w:t>
      </w:r>
      <w:r w:rsidR="002D425C" w:rsidRPr="002D425C">
        <w:rPr>
          <w:b/>
          <w:sz w:val="28"/>
          <w:szCs w:val="28"/>
        </w:rPr>
        <w:t xml:space="preserve"> </w:t>
      </w:r>
      <w:r w:rsidRPr="002D425C">
        <w:rPr>
          <w:b/>
          <w:sz w:val="28"/>
          <w:szCs w:val="28"/>
        </w:rPr>
        <w:t>И</w:t>
      </w:r>
      <w:r w:rsidR="002D425C" w:rsidRPr="002D425C">
        <w:rPr>
          <w:b/>
          <w:sz w:val="28"/>
          <w:szCs w:val="28"/>
        </w:rPr>
        <w:t xml:space="preserve"> </w:t>
      </w:r>
      <w:r w:rsidRPr="002D425C">
        <w:rPr>
          <w:b/>
          <w:sz w:val="28"/>
          <w:szCs w:val="28"/>
        </w:rPr>
        <w:t>СОДЕРЖАНИЕ</w:t>
      </w:r>
      <w:r w:rsidR="002D425C" w:rsidRPr="002D425C">
        <w:rPr>
          <w:b/>
          <w:sz w:val="28"/>
          <w:szCs w:val="28"/>
        </w:rPr>
        <w:t xml:space="preserve"> </w:t>
      </w:r>
      <w:r w:rsidRPr="000B115A">
        <w:rPr>
          <w:b/>
          <w:sz w:val="28"/>
          <w:szCs w:val="28"/>
        </w:rPr>
        <w:t>УЧЕБНО</w:t>
      </w:r>
      <w:r w:rsidR="002D425C">
        <w:rPr>
          <w:b/>
          <w:sz w:val="28"/>
          <w:szCs w:val="28"/>
        </w:rPr>
        <w:t>ГО</w:t>
      </w:r>
      <w:r w:rsidR="000D1479" w:rsidRPr="002D425C">
        <w:rPr>
          <w:b/>
          <w:sz w:val="28"/>
          <w:szCs w:val="28"/>
        </w:rPr>
        <w:t xml:space="preserve"> ПРЕДМЕТА</w:t>
      </w:r>
      <w:bookmarkStart w:id="19" w:name="2.1_Объем_дисциплины_и_виды_учебной_рабо"/>
      <w:bookmarkEnd w:id="19"/>
    </w:p>
    <w:p w:rsidR="002D425C" w:rsidRDefault="002D425C" w:rsidP="002D425C">
      <w:pPr>
        <w:spacing w:before="76"/>
        <w:ind w:right="3"/>
        <w:jc w:val="center"/>
        <w:rPr>
          <w:b/>
          <w:sz w:val="28"/>
          <w:szCs w:val="28"/>
        </w:rPr>
      </w:pPr>
    </w:p>
    <w:p w:rsidR="006060B6" w:rsidRPr="000B115A" w:rsidRDefault="006060B6" w:rsidP="002D425C">
      <w:pPr>
        <w:pStyle w:val="a3"/>
        <w:ind w:right="29" w:firstLine="709"/>
        <w:jc w:val="both"/>
        <w:rPr>
          <w:sz w:val="28"/>
          <w:szCs w:val="28"/>
        </w:rPr>
      </w:pPr>
      <w:r w:rsidRPr="000B115A">
        <w:rPr>
          <w:sz w:val="28"/>
          <w:szCs w:val="28"/>
        </w:rPr>
        <w:t>Объ</w:t>
      </w:r>
      <w:r w:rsidR="005E2730">
        <w:rPr>
          <w:sz w:val="28"/>
          <w:szCs w:val="28"/>
        </w:rPr>
        <w:t>ё</w:t>
      </w:r>
      <w:r w:rsidRPr="000B115A">
        <w:rPr>
          <w:sz w:val="28"/>
          <w:szCs w:val="28"/>
        </w:rPr>
        <w:t>м</w:t>
      </w:r>
      <w:r w:rsidR="007B6628">
        <w:rPr>
          <w:sz w:val="28"/>
          <w:szCs w:val="28"/>
        </w:rPr>
        <w:t xml:space="preserve"> </w:t>
      </w:r>
      <w:r w:rsidR="002D425C">
        <w:rPr>
          <w:sz w:val="28"/>
          <w:szCs w:val="28"/>
        </w:rPr>
        <w:t xml:space="preserve">учебного предмета </w:t>
      </w:r>
      <w:r w:rsidRPr="000B115A">
        <w:rPr>
          <w:sz w:val="28"/>
          <w:szCs w:val="28"/>
        </w:rPr>
        <w:t>и</w:t>
      </w:r>
      <w:r w:rsidR="007B6628">
        <w:rPr>
          <w:sz w:val="28"/>
          <w:szCs w:val="28"/>
        </w:rPr>
        <w:t xml:space="preserve"> </w:t>
      </w:r>
      <w:r w:rsidRPr="000B115A">
        <w:rPr>
          <w:sz w:val="28"/>
          <w:szCs w:val="28"/>
        </w:rPr>
        <w:t>виды</w:t>
      </w:r>
      <w:r w:rsidR="007B6628">
        <w:rPr>
          <w:sz w:val="28"/>
          <w:szCs w:val="28"/>
        </w:rPr>
        <w:t xml:space="preserve"> </w:t>
      </w:r>
      <w:r w:rsidRPr="000B115A">
        <w:rPr>
          <w:sz w:val="28"/>
          <w:szCs w:val="28"/>
        </w:rPr>
        <w:t>учебной</w:t>
      </w:r>
      <w:r w:rsidR="007B6628">
        <w:rPr>
          <w:sz w:val="28"/>
          <w:szCs w:val="28"/>
        </w:rPr>
        <w:t xml:space="preserve"> </w:t>
      </w:r>
      <w:r w:rsidRPr="000B115A">
        <w:rPr>
          <w:sz w:val="28"/>
          <w:szCs w:val="28"/>
        </w:rPr>
        <w:t>работы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85"/>
        <w:gridCol w:w="1867"/>
      </w:tblGrid>
      <w:tr w:rsidR="006060B6" w:rsidRPr="000B115A" w:rsidTr="00DC3657">
        <w:trPr>
          <w:trHeight w:val="276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967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Объем в часах</w:t>
            </w:r>
          </w:p>
        </w:tc>
      </w:tr>
      <w:tr w:rsidR="006060B6" w:rsidRPr="000B115A" w:rsidTr="00DC3657">
        <w:trPr>
          <w:trHeight w:val="275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Обязательная учебная нагрузка, в том числе</w:t>
            </w:r>
          </w:p>
        </w:tc>
        <w:tc>
          <w:tcPr>
            <w:tcW w:w="967" w:type="pct"/>
          </w:tcPr>
          <w:p w:rsidR="006060B6" w:rsidRPr="000B115A" w:rsidRDefault="00A654A7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060B6" w:rsidRPr="000B115A" w:rsidTr="00DC3657">
        <w:trPr>
          <w:trHeight w:val="276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лекции, уроки</w:t>
            </w:r>
          </w:p>
        </w:tc>
        <w:tc>
          <w:tcPr>
            <w:tcW w:w="967" w:type="pct"/>
          </w:tcPr>
          <w:p w:rsidR="006060B6" w:rsidRPr="000B115A" w:rsidRDefault="00A654A7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060B6" w:rsidRPr="000B115A" w:rsidTr="00DC3657">
        <w:trPr>
          <w:trHeight w:val="276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лабораторные работы</w:t>
            </w:r>
          </w:p>
        </w:tc>
        <w:tc>
          <w:tcPr>
            <w:tcW w:w="967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-</w:t>
            </w:r>
          </w:p>
        </w:tc>
      </w:tr>
      <w:tr w:rsidR="006060B6" w:rsidRPr="000B115A" w:rsidTr="00DC3657">
        <w:trPr>
          <w:trHeight w:val="276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967" w:type="pct"/>
          </w:tcPr>
          <w:p w:rsidR="006060B6" w:rsidRPr="000B115A" w:rsidRDefault="00A654A7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060B6" w:rsidRPr="000B115A" w:rsidTr="00DC3657">
        <w:trPr>
          <w:trHeight w:val="276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967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-</w:t>
            </w:r>
          </w:p>
        </w:tc>
      </w:tr>
      <w:tr w:rsidR="006060B6" w:rsidRPr="000B115A" w:rsidTr="00DC3657">
        <w:trPr>
          <w:trHeight w:val="276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курсовая работа (проект)</w:t>
            </w:r>
          </w:p>
        </w:tc>
        <w:tc>
          <w:tcPr>
            <w:tcW w:w="967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-</w:t>
            </w:r>
          </w:p>
        </w:tc>
      </w:tr>
      <w:tr w:rsidR="006060B6" w:rsidRPr="000B115A" w:rsidTr="00DC3657">
        <w:trPr>
          <w:trHeight w:val="275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967" w:type="pct"/>
          </w:tcPr>
          <w:p w:rsidR="006060B6" w:rsidRPr="000B115A" w:rsidRDefault="00C96C37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060B6" w:rsidRPr="000B115A" w:rsidTr="00DC3657">
        <w:trPr>
          <w:trHeight w:val="275"/>
        </w:trPr>
        <w:tc>
          <w:tcPr>
            <w:tcW w:w="4033" w:type="pct"/>
          </w:tcPr>
          <w:p w:rsidR="006060B6" w:rsidRPr="000B115A" w:rsidRDefault="006060B6" w:rsidP="00C96C3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 xml:space="preserve">Промежуточная аттестация в форме </w:t>
            </w:r>
            <w:r w:rsidR="00C96C37">
              <w:rPr>
                <w:sz w:val="24"/>
                <w:szCs w:val="24"/>
              </w:rPr>
              <w:t>экзамена</w:t>
            </w:r>
          </w:p>
        </w:tc>
        <w:tc>
          <w:tcPr>
            <w:tcW w:w="967" w:type="pct"/>
          </w:tcPr>
          <w:p w:rsidR="006060B6" w:rsidRPr="000B115A" w:rsidRDefault="00A654A7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060B6" w:rsidRPr="000B115A" w:rsidTr="00DC3657">
        <w:trPr>
          <w:trHeight w:val="275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Всего по дисциплине</w:t>
            </w:r>
          </w:p>
        </w:tc>
        <w:tc>
          <w:tcPr>
            <w:tcW w:w="967" w:type="pct"/>
          </w:tcPr>
          <w:p w:rsidR="006060B6" w:rsidRPr="000B115A" w:rsidRDefault="00A654A7" w:rsidP="00DC3657">
            <w:pPr>
              <w:pStyle w:val="TableParagraph"/>
              <w:spacing w:line="256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</w:tbl>
    <w:p w:rsidR="006060B6" w:rsidRPr="000B115A" w:rsidRDefault="006060B6" w:rsidP="006060B6">
      <w:pPr>
        <w:pStyle w:val="a3"/>
        <w:spacing w:after="1"/>
        <w:rPr>
          <w:b/>
          <w:sz w:val="28"/>
          <w:szCs w:val="28"/>
        </w:rPr>
      </w:pPr>
    </w:p>
    <w:p w:rsidR="002C2C1D" w:rsidRPr="007D63E3" w:rsidRDefault="009D40E0" w:rsidP="003D7317">
      <w:pPr>
        <w:pStyle w:val="11"/>
        <w:tabs>
          <w:tab w:val="left" w:pos="1352"/>
        </w:tabs>
        <w:ind w:left="992"/>
        <w:rPr>
          <w:spacing w:val="-1"/>
          <w:sz w:val="28"/>
          <w:szCs w:val="28"/>
        </w:rPr>
      </w:pPr>
      <w:r w:rsidRPr="007D63E3">
        <w:rPr>
          <w:sz w:val="28"/>
          <w:szCs w:val="28"/>
        </w:rPr>
        <w:t xml:space="preserve">Тематический план и содержание </w:t>
      </w:r>
      <w:r w:rsidR="00B17883">
        <w:rPr>
          <w:sz w:val="28"/>
          <w:szCs w:val="28"/>
        </w:rPr>
        <w:t>учебного предмета</w:t>
      </w:r>
    </w:p>
    <w:tbl>
      <w:tblPr>
        <w:tblStyle w:val="a7"/>
        <w:tblW w:w="4985" w:type="pct"/>
        <w:tblLook w:val="04A0"/>
      </w:tblPr>
      <w:tblGrid>
        <w:gridCol w:w="2359"/>
        <w:gridCol w:w="6689"/>
        <w:gridCol w:w="780"/>
      </w:tblGrid>
      <w:tr w:rsidR="001C0659" w:rsidRPr="000B115A" w:rsidTr="00CD5CEE">
        <w:trPr>
          <w:trHeight w:val="264"/>
        </w:trPr>
        <w:tc>
          <w:tcPr>
            <w:tcW w:w="808" w:type="pct"/>
            <w:vAlign w:val="center"/>
          </w:tcPr>
          <w:p w:rsidR="001C0659" w:rsidRPr="00CF4C99" w:rsidRDefault="001C0659" w:rsidP="00C9643D">
            <w:pPr>
              <w:pStyle w:val="Default"/>
              <w:ind w:left="-57" w:right="-57"/>
              <w:jc w:val="center"/>
            </w:pPr>
            <w:r w:rsidRPr="00CF4C99">
              <w:rPr>
                <w:bCs/>
              </w:rPr>
              <w:t>Наименование разд</w:t>
            </w:r>
            <w:r w:rsidRPr="00CF4C99">
              <w:rPr>
                <w:bCs/>
              </w:rPr>
              <w:t>е</w:t>
            </w:r>
            <w:r w:rsidRPr="00CF4C99">
              <w:rPr>
                <w:bCs/>
              </w:rPr>
              <w:t>лов и тем</w:t>
            </w:r>
          </w:p>
        </w:tc>
        <w:tc>
          <w:tcPr>
            <w:tcW w:w="3608" w:type="pct"/>
            <w:vAlign w:val="center"/>
          </w:tcPr>
          <w:p w:rsidR="001C0659" w:rsidRPr="00CF4C99" w:rsidRDefault="001C0659" w:rsidP="00C9643D">
            <w:pPr>
              <w:pStyle w:val="Default"/>
              <w:ind w:left="-57" w:right="-57"/>
              <w:jc w:val="center"/>
            </w:pPr>
            <w:r w:rsidRPr="00CF4C99">
              <w:rPr>
                <w:bCs/>
              </w:rPr>
              <w:t xml:space="preserve">Содержание учебного материала, лабораторные и практические занятия, самостоятельная работа </w:t>
            </w:r>
            <w:proofErr w:type="gramStart"/>
            <w:r w:rsidRPr="00CF4C99">
              <w:rPr>
                <w:bCs/>
              </w:rPr>
              <w:t>обучающихся</w:t>
            </w:r>
            <w:proofErr w:type="gramEnd"/>
          </w:p>
        </w:tc>
        <w:tc>
          <w:tcPr>
            <w:tcW w:w="584" w:type="pct"/>
            <w:vAlign w:val="center"/>
          </w:tcPr>
          <w:p w:rsidR="001C0659" w:rsidRPr="00CF4C99" w:rsidRDefault="001C0659" w:rsidP="00C9643D">
            <w:pPr>
              <w:pStyle w:val="11"/>
              <w:ind w:left="-57" w:right="-57"/>
              <w:jc w:val="center"/>
              <w:rPr>
                <w:b w:val="0"/>
              </w:rPr>
            </w:pPr>
            <w:r w:rsidRPr="00CF4C99">
              <w:rPr>
                <w:b w:val="0"/>
              </w:rPr>
              <w:t>Объ</w:t>
            </w:r>
            <w:r w:rsidR="005E2730" w:rsidRPr="00CF4C99">
              <w:rPr>
                <w:b w:val="0"/>
              </w:rPr>
              <w:t>ё</w:t>
            </w:r>
            <w:r w:rsidRPr="00CF4C99">
              <w:rPr>
                <w:b w:val="0"/>
              </w:rPr>
              <w:t>м часов</w:t>
            </w:r>
          </w:p>
        </w:tc>
      </w:tr>
      <w:tr w:rsidR="00F759DE" w:rsidRPr="000B115A" w:rsidTr="00CD5CEE">
        <w:tc>
          <w:tcPr>
            <w:tcW w:w="808" w:type="pct"/>
            <w:vMerge w:val="restart"/>
          </w:tcPr>
          <w:p w:rsidR="00F759DE" w:rsidRPr="00CF4C99" w:rsidRDefault="00F759DE" w:rsidP="00DC3657">
            <w:pPr>
              <w:pStyle w:val="Default"/>
            </w:pPr>
            <w:r w:rsidRPr="00CF4C99">
              <w:t xml:space="preserve">Введение </w:t>
            </w:r>
          </w:p>
        </w:tc>
        <w:tc>
          <w:tcPr>
            <w:tcW w:w="3608" w:type="pct"/>
          </w:tcPr>
          <w:p w:rsidR="00F759DE" w:rsidRPr="00CF4C99" w:rsidRDefault="00F759DE" w:rsidP="008F1CE7">
            <w:pPr>
              <w:pStyle w:val="Default"/>
            </w:pPr>
            <w:r w:rsidRPr="00CF4C99">
              <w:rPr>
                <w:i/>
              </w:rPr>
              <w:t>Содержание учебного материала</w:t>
            </w:r>
          </w:p>
        </w:tc>
        <w:tc>
          <w:tcPr>
            <w:tcW w:w="584" w:type="pct"/>
          </w:tcPr>
          <w:p w:rsidR="00F759DE" w:rsidRPr="00CF4C99" w:rsidRDefault="00F759DE" w:rsidP="00DC3657">
            <w:pPr>
              <w:pStyle w:val="11"/>
              <w:ind w:left="0"/>
              <w:jc w:val="center"/>
            </w:pPr>
            <w:r>
              <w:t>2</w:t>
            </w:r>
          </w:p>
        </w:tc>
      </w:tr>
      <w:tr w:rsidR="001D3804" w:rsidRPr="000B115A" w:rsidTr="00CD5CEE">
        <w:tc>
          <w:tcPr>
            <w:tcW w:w="808" w:type="pct"/>
            <w:vMerge/>
          </w:tcPr>
          <w:p w:rsidR="001D3804" w:rsidRPr="00CF4C99" w:rsidRDefault="001D3804" w:rsidP="008F1CE7">
            <w:pPr>
              <w:pStyle w:val="Default"/>
            </w:pPr>
          </w:p>
        </w:tc>
        <w:tc>
          <w:tcPr>
            <w:tcW w:w="3608" w:type="pct"/>
          </w:tcPr>
          <w:p w:rsidR="001D3804" w:rsidRDefault="001D3804" w:rsidP="00F759DE">
            <w:pPr>
              <w:pStyle w:val="Default"/>
              <w:jc w:val="both"/>
            </w:pPr>
            <w:r>
              <w:t>Актуальность изучения предмета «Основы безопасности и защиты Родины», цели и задачи дисциплины. Основные те</w:t>
            </w:r>
            <w:r>
              <w:t>о</w:t>
            </w:r>
            <w:r>
              <w:t>ретические положения предмета, определения терминов «ср</w:t>
            </w:r>
            <w:r>
              <w:t>е</w:t>
            </w:r>
            <w:r>
              <w:t>да обитания», «биосфера», «опасность», «риск», «безопа</w:t>
            </w:r>
            <w:r>
              <w:t>с</w:t>
            </w:r>
            <w:r>
              <w:t xml:space="preserve">ность». </w:t>
            </w:r>
          </w:p>
          <w:p w:rsidR="001D3804" w:rsidRPr="00C96C37" w:rsidRDefault="001D3804" w:rsidP="00F759DE">
            <w:pPr>
              <w:pStyle w:val="Default"/>
              <w:jc w:val="both"/>
              <w:rPr>
                <w:sz w:val="23"/>
                <w:szCs w:val="23"/>
              </w:rPr>
            </w:pPr>
            <w:r>
              <w:t>Необходимость формирования безопасного мышления и пов</w:t>
            </w:r>
            <w:r>
              <w:t>е</w:t>
            </w:r>
            <w:r>
              <w:t>дения. Культура безопасности жизнедеятельности – совр</w:t>
            </w:r>
            <w:r>
              <w:t>е</w:t>
            </w:r>
            <w:r>
              <w:t>менная концепция безопасного типа поведения личности. Зн</w:t>
            </w:r>
            <w:r>
              <w:t>а</w:t>
            </w:r>
            <w:r>
              <w:t>чение изучения основ безопасности жизнедеятельности при освоении профессий СПО и специальностей СПО.</w:t>
            </w:r>
          </w:p>
        </w:tc>
        <w:tc>
          <w:tcPr>
            <w:tcW w:w="584" w:type="pct"/>
            <w:vAlign w:val="center"/>
          </w:tcPr>
          <w:p w:rsidR="001D3804" w:rsidRPr="00CF4C99" w:rsidRDefault="001D3804" w:rsidP="008F1CE7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E966D5" w:rsidRPr="000B115A" w:rsidTr="00CD5CEE">
        <w:tc>
          <w:tcPr>
            <w:tcW w:w="4416" w:type="pct"/>
            <w:gridSpan w:val="2"/>
          </w:tcPr>
          <w:p w:rsidR="00E966D5" w:rsidRPr="00CD5CEE" w:rsidRDefault="00E966D5" w:rsidP="00CD5CEE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CD5CEE">
              <w:rPr>
                <w:b/>
                <w:bCs/>
                <w:sz w:val="23"/>
                <w:szCs w:val="23"/>
              </w:rPr>
              <w:t xml:space="preserve">Раздел 1. </w:t>
            </w:r>
            <w:r w:rsidR="00CD5CEE" w:rsidRPr="00CD5CEE">
              <w:rPr>
                <w:b/>
                <w:bCs/>
                <w:sz w:val="23"/>
                <w:szCs w:val="23"/>
              </w:rPr>
              <w:t>Обеспечение личной безопасности и сохранение здоровья</w:t>
            </w:r>
          </w:p>
        </w:tc>
        <w:tc>
          <w:tcPr>
            <w:tcW w:w="584" w:type="pct"/>
            <w:vAlign w:val="center"/>
          </w:tcPr>
          <w:p w:rsidR="00E966D5" w:rsidRPr="006D4700" w:rsidRDefault="006D4700" w:rsidP="008F1CE7">
            <w:pPr>
              <w:pStyle w:val="11"/>
              <w:ind w:left="0"/>
              <w:jc w:val="center"/>
            </w:pPr>
            <w:r>
              <w:t>12</w:t>
            </w:r>
          </w:p>
        </w:tc>
      </w:tr>
      <w:tr w:rsidR="00427F33" w:rsidRPr="000B115A" w:rsidTr="00CD5CEE">
        <w:tc>
          <w:tcPr>
            <w:tcW w:w="808" w:type="pct"/>
            <w:vMerge w:val="restart"/>
          </w:tcPr>
          <w:p w:rsidR="00427F33" w:rsidRPr="00C96C37" w:rsidRDefault="00C96C37" w:rsidP="008F1C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Тема 1.1. </w:t>
            </w:r>
            <w:r w:rsidR="00FA0597">
              <w:t>Здоровье. Здоровый образ жизни.</w:t>
            </w:r>
          </w:p>
        </w:tc>
        <w:tc>
          <w:tcPr>
            <w:tcW w:w="3608" w:type="pct"/>
          </w:tcPr>
          <w:p w:rsidR="00427F33" w:rsidRPr="00CF4C99" w:rsidRDefault="00427F33" w:rsidP="008F1CE7">
            <w:pPr>
              <w:pStyle w:val="Default"/>
            </w:pPr>
            <w:r w:rsidRPr="00CF4C99">
              <w:rPr>
                <w:i/>
              </w:rPr>
              <w:t>Содержание учебного материала</w:t>
            </w:r>
          </w:p>
        </w:tc>
        <w:tc>
          <w:tcPr>
            <w:tcW w:w="584" w:type="pct"/>
            <w:vMerge w:val="restart"/>
            <w:vAlign w:val="center"/>
          </w:tcPr>
          <w:p w:rsidR="00427F33" w:rsidRPr="00CF4C99" w:rsidRDefault="00427F33" w:rsidP="008F1CE7">
            <w:pPr>
              <w:pStyle w:val="11"/>
              <w:ind w:left="0"/>
              <w:jc w:val="center"/>
              <w:rPr>
                <w:b w:val="0"/>
              </w:rPr>
            </w:pPr>
            <w:r w:rsidRPr="00CF4C99">
              <w:rPr>
                <w:b w:val="0"/>
              </w:rPr>
              <w:t>1</w:t>
            </w:r>
          </w:p>
        </w:tc>
      </w:tr>
      <w:tr w:rsidR="00427F33" w:rsidRPr="000B115A" w:rsidTr="00CD5CEE">
        <w:tc>
          <w:tcPr>
            <w:tcW w:w="808" w:type="pct"/>
            <w:vMerge/>
          </w:tcPr>
          <w:p w:rsidR="00427F33" w:rsidRPr="00CF4C99" w:rsidRDefault="00427F33" w:rsidP="00427F33">
            <w:pPr>
              <w:pStyle w:val="Default"/>
            </w:pPr>
          </w:p>
        </w:tc>
        <w:tc>
          <w:tcPr>
            <w:tcW w:w="3608" w:type="pct"/>
          </w:tcPr>
          <w:p w:rsidR="00427F33" w:rsidRPr="00CF4C99" w:rsidRDefault="00FA0597" w:rsidP="00FA0597">
            <w:pPr>
              <w:pStyle w:val="TableParagraph"/>
              <w:jc w:val="both"/>
              <w:rPr>
                <w:sz w:val="24"/>
                <w:szCs w:val="24"/>
              </w:rPr>
            </w:pPr>
            <w:r w:rsidRPr="00FA0597">
              <w:rPr>
                <w:sz w:val="23"/>
                <w:szCs w:val="23"/>
              </w:rPr>
              <w:t>Здоровье и здоровый образ жизни.</w:t>
            </w:r>
            <w:r>
              <w:rPr>
                <w:sz w:val="23"/>
                <w:szCs w:val="23"/>
              </w:rPr>
              <w:t xml:space="preserve"> </w:t>
            </w:r>
            <w:r w:rsidRPr="00FA0597">
              <w:rPr>
                <w:sz w:val="23"/>
                <w:szCs w:val="23"/>
              </w:rPr>
              <w:t>Общие понятия о здоровье. Здоровый образ жизни как необходимое условие сохранения и</w:t>
            </w:r>
            <w:r>
              <w:rPr>
                <w:sz w:val="23"/>
                <w:szCs w:val="23"/>
              </w:rPr>
              <w:t xml:space="preserve"> </w:t>
            </w:r>
            <w:r w:rsidRPr="00FA0597">
              <w:rPr>
                <w:sz w:val="23"/>
                <w:szCs w:val="23"/>
              </w:rPr>
              <w:t>укрепления здоровья человека и общества.</w:t>
            </w:r>
          </w:p>
        </w:tc>
        <w:tc>
          <w:tcPr>
            <w:tcW w:w="584" w:type="pct"/>
            <w:vMerge/>
            <w:vAlign w:val="center"/>
          </w:tcPr>
          <w:p w:rsidR="00427F33" w:rsidRPr="00CF4C99" w:rsidRDefault="00427F33" w:rsidP="00427F33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FA0597" w:rsidRPr="000B115A" w:rsidTr="00CD5CEE">
        <w:tc>
          <w:tcPr>
            <w:tcW w:w="808" w:type="pct"/>
            <w:vMerge w:val="restart"/>
          </w:tcPr>
          <w:p w:rsidR="00FA0597" w:rsidRPr="00C96C37" w:rsidRDefault="00FA0597" w:rsidP="00980F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Темы 1.2. </w:t>
            </w:r>
            <w:r>
              <w:t>Факторы, способствующие укреплению здор</w:t>
            </w:r>
            <w:r>
              <w:t>о</w:t>
            </w:r>
            <w:r>
              <w:t>вья.</w:t>
            </w:r>
          </w:p>
        </w:tc>
        <w:tc>
          <w:tcPr>
            <w:tcW w:w="3608" w:type="pct"/>
          </w:tcPr>
          <w:p w:rsidR="00FA0597" w:rsidRPr="00CF4C99" w:rsidRDefault="00FA0597" w:rsidP="00980F58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CF4C99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84" w:type="pct"/>
            <w:vMerge w:val="restart"/>
            <w:vAlign w:val="center"/>
          </w:tcPr>
          <w:p w:rsidR="00FA0597" w:rsidRPr="00CF4C99" w:rsidRDefault="00FA0597" w:rsidP="00980F58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FA0597" w:rsidRPr="000B115A" w:rsidTr="00CD5CEE">
        <w:tc>
          <w:tcPr>
            <w:tcW w:w="808" w:type="pct"/>
            <w:vMerge/>
          </w:tcPr>
          <w:p w:rsidR="00FA0597" w:rsidRPr="00CF4C99" w:rsidRDefault="00FA0597" w:rsidP="00980F58">
            <w:pPr>
              <w:pStyle w:val="Default"/>
            </w:pPr>
          </w:p>
        </w:tc>
        <w:tc>
          <w:tcPr>
            <w:tcW w:w="3608" w:type="pct"/>
          </w:tcPr>
          <w:p w:rsidR="00FA0597" w:rsidRPr="00FA0597" w:rsidRDefault="00FA0597" w:rsidP="00FA0597">
            <w:pPr>
              <w:pStyle w:val="Default"/>
              <w:jc w:val="both"/>
              <w:rPr>
                <w:sz w:val="23"/>
                <w:szCs w:val="23"/>
              </w:rPr>
            </w:pPr>
            <w:r w:rsidRPr="00FA0597">
              <w:rPr>
                <w:sz w:val="23"/>
                <w:szCs w:val="23"/>
              </w:rPr>
              <w:t>Факторы, способствующие укреплению здоровья. Двигательная активность и закаливание организма.</w:t>
            </w:r>
            <w:r>
              <w:rPr>
                <w:sz w:val="23"/>
                <w:szCs w:val="23"/>
              </w:rPr>
              <w:t xml:space="preserve"> </w:t>
            </w:r>
            <w:r w:rsidRPr="00FA0597">
              <w:rPr>
                <w:sz w:val="23"/>
                <w:szCs w:val="23"/>
              </w:rPr>
              <w:t>Занятия физической кул</w:t>
            </w:r>
            <w:r w:rsidRPr="00FA0597">
              <w:rPr>
                <w:sz w:val="23"/>
                <w:szCs w:val="23"/>
              </w:rPr>
              <w:t>ь</w:t>
            </w:r>
            <w:r w:rsidRPr="00FA0597">
              <w:rPr>
                <w:sz w:val="23"/>
                <w:szCs w:val="23"/>
              </w:rPr>
              <w:t>турой.</w:t>
            </w:r>
          </w:p>
          <w:p w:rsidR="00FA0597" w:rsidRPr="00FA0597" w:rsidRDefault="00FA0597" w:rsidP="00FA0597">
            <w:pPr>
              <w:pStyle w:val="Default"/>
              <w:jc w:val="both"/>
              <w:rPr>
                <w:sz w:val="23"/>
                <w:szCs w:val="23"/>
              </w:rPr>
            </w:pPr>
            <w:r w:rsidRPr="00FA0597">
              <w:rPr>
                <w:sz w:val="23"/>
                <w:szCs w:val="23"/>
              </w:rPr>
              <w:t>Психологическая уравновешенность и ее значение для здоровья. Режим дня, труда и отдыха.</w:t>
            </w:r>
          </w:p>
          <w:p w:rsidR="00FA0597" w:rsidRPr="00FA0597" w:rsidRDefault="00FA0597" w:rsidP="00FA0597">
            <w:pPr>
              <w:pStyle w:val="Default"/>
              <w:jc w:val="both"/>
              <w:rPr>
                <w:sz w:val="23"/>
                <w:szCs w:val="23"/>
              </w:rPr>
            </w:pPr>
            <w:r w:rsidRPr="00FA0597">
              <w:rPr>
                <w:sz w:val="23"/>
                <w:szCs w:val="23"/>
              </w:rPr>
              <w:t>Рациональное питание и его значение для здоровья. Влияние двигательной активности на здоровье</w:t>
            </w:r>
          </w:p>
          <w:p w:rsidR="00FA0597" w:rsidRPr="00C96C37" w:rsidRDefault="00FA0597" w:rsidP="00FA0597">
            <w:pPr>
              <w:pStyle w:val="Default"/>
              <w:jc w:val="both"/>
              <w:rPr>
                <w:sz w:val="23"/>
                <w:szCs w:val="23"/>
              </w:rPr>
            </w:pPr>
            <w:r w:rsidRPr="00FA0597">
              <w:rPr>
                <w:sz w:val="23"/>
                <w:szCs w:val="23"/>
              </w:rPr>
              <w:t>человека. Закаливание и его влияние на здоровье. Правила ли</w:t>
            </w:r>
            <w:r w:rsidRPr="00FA0597">
              <w:rPr>
                <w:sz w:val="23"/>
                <w:szCs w:val="23"/>
              </w:rPr>
              <w:t>ч</w:t>
            </w:r>
            <w:r w:rsidRPr="00FA0597">
              <w:rPr>
                <w:sz w:val="23"/>
                <w:szCs w:val="23"/>
              </w:rPr>
              <w:t>ной гигиены и здоровье человека</w:t>
            </w:r>
          </w:p>
        </w:tc>
        <w:tc>
          <w:tcPr>
            <w:tcW w:w="584" w:type="pct"/>
            <w:vMerge/>
            <w:vAlign w:val="center"/>
          </w:tcPr>
          <w:p w:rsidR="00FA0597" w:rsidRPr="00CF4C99" w:rsidRDefault="00FA0597" w:rsidP="00980F58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FA0597" w:rsidRPr="000B115A" w:rsidTr="00CD5CEE">
        <w:tc>
          <w:tcPr>
            <w:tcW w:w="808" w:type="pct"/>
            <w:vMerge/>
          </w:tcPr>
          <w:p w:rsidR="00FA0597" w:rsidRPr="00CF4C99" w:rsidRDefault="00FA0597" w:rsidP="00980F58">
            <w:pPr>
              <w:pStyle w:val="Default"/>
            </w:pPr>
          </w:p>
        </w:tc>
        <w:tc>
          <w:tcPr>
            <w:tcW w:w="3608" w:type="pct"/>
          </w:tcPr>
          <w:p w:rsidR="00FA0597" w:rsidRDefault="00FA0597" w:rsidP="00FA0597">
            <w:pPr>
              <w:pStyle w:val="Default"/>
              <w:jc w:val="both"/>
            </w:pPr>
            <w:r>
              <w:t>Практические занятия.</w:t>
            </w:r>
          </w:p>
          <w:p w:rsidR="00FA0597" w:rsidRPr="00FA0597" w:rsidRDefault="00FA0597" w:rsidP="00FA0597">
            <w:pPr>
              <w:pStyle w:val="Default"/>
              <w:jc w:val="both"/>
              <w:rPr>
                <w:sz w:val="23"/>
                <w:szCs w:val="23"/>
              </w:rPr>
            </w:pPr>
            <w:r>
              <w:t>Изучение основных положений организации рационального питания и освоение методов его гигиенической оценки</w:t>
            </w:r>
          </w:p>
        </w:tc>
        <w:tc>
          <w:tcPr>
            <w:tcW w:w="584" w:type="pct"/>
            <w:vAlign w:val="center"/>
          </w:tcPr>
          <w:p w:rsidR="00FA0597" w:rsidRPr="00CF4C99" w:rsidRDefault="00F759DE" w:rsidP="00980F58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F759DE" w:rsidRPr="000B115A" w:rsidTr="006D4700">
        <w:tc>
          <w:tcPr>
            <w:tcW w:w="808" w:type="pct"/>
            <w:vMerge w:val="restart"/>
          </w:tcPr>
          <w:p w:rsidR="00F759DE" w:rsidRPr="00C96C37" w:rsidRDefault="00F759DE" w:rsidP="00F759DE">
            <w:pPr>
              <w:pStyle w:val="Default"/>
              <w:rPr>
                <w:sz w:val="23"/>
                <w:szCs w:val="23"/>
              </w:rPr>
            </w:pPr>
            <w:r>
              <w:t>Тема 1.3. Вредные привычки и их пр</w:t>
            </w:r>
            <w:r>
              <w:t>о</w:t>
            </w:r>
            <w:r>
              <w:t>филактика</w:t>
            </w:r>
          </w:p>
        </w:tc>
        <w:tc>
          <w:tcPr>
            <w:tcW w:w="3608" w:type="pct"/>
          </w:tcPr>
          <w:p w:rsidR="00F759DE" w:rsidRPr="00CF4C99" w:rsidRDefault="00F759DE" w:rsidP="006D4700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CF4C99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84" w:type="pct"/>
            <w:vAlign w:val="center"/>
          </w:tcPr>
          <w:p w:rsidR="00F759DE" w:rsidRPr="00CF4C99" w:rsidRDefault="00F759DE" w:rsidP="006D4700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F759DE" w:rsidRPr="000B115A" w:rsidTr="006D4700">
        <w:tc>
          <w:tcPr>
            <w:tcW w:w="808" w:type="pct"/>
            <w:vMerge/>
          </w:tcPr>
          <w:p w:rsidR="00F759DE" w:rsidRPr="00C96C37" w:rsidRDefault="00F759DE" w:rsidP="00F759D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08" w:type="pct"/>
          </w:tcPr>
          <w:p w:rsidR="00F759DE" w:rsidRDefault="00F759DE" w:rsidP="00F759DE">
            <w:pPr>
              <w:pStyle w:val="table-body0mm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работа. </w:t>
            </w:r>
          </w:p>
          <w:p w:rsidR="00F759DE" w:rsidRPr="00F759DE" w:rsidRDefault="00F759DE" w:rsidP="00F759DE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759DE">
              <w:rPr>
                <w:rFonts w:ascii="Times New Roman" w:hAnsi="Times New Roman" w:cs="Times New Roman"/>
                <w:sz w:val="24"/>
                <w:szCs w:val="24"/>
              </w:rPr>
              <w:t>Подготовить доклад.</w:t>
            </w:r>
          </w:p>
        </w:tc>
        <w:tc>
          <w:tcPr>
            <w:tcW w:w="584" w:type="pct"/>
            <w:vAlign w:val="center"/>
          </w:tcPr>
          <w:p w:rsidR="00F759DE" w:rsidRPr="00CF4C99" w:rsidRDefault="00F759DE" w:rsidP="00F759DE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F759DE" w:rsidRPr="000B115A" w:rsidTr="00CD5CEE">
        <w:tc>
          <w:tcPr>
            <w:tcW w:w="808" w:type="pct"/>
            <w:vMerge/>
          </w:tcPr>
          <w:p w:rsidR="00F759DE" w:rsidRPr="00CF4C99" w:rsidRDefault="00F759DE" w:rsidP="00980F58">
            <w:pPr>
              <w:pStyle w:val="Default"/>
            </w:pPr>
          </w:p>
        </w:tc>
        <w:tc>
          <w:tcPr>
            <w:tcW w:w="3608" w:type="pct"/>
          </w:tcPr>
          <w:p w:rsidR="00F759DE" w:rsidRDefault="00F759DE" w:rsidP="00FA0597">
            <w:pPr>
              <w:pStyle w:val="Default"/>
              <w:jc w:val="both"/>
            </w:pPr>
            <w:r>
              <w:t>Практическое занятие.</w:t>
            </w:r>
          </w:p>
          <w:p w:rsidR="00F759DE" w:rsidRDefault="00F759DE" w:rsidP="00FA0597">
            <w:pPr>
              <w:pStyle w:val="Default"/>
              <w:jc w:val="both"/>
            </w:pPr>
            <w:r>
              <w:t>Алкоголь и его влияние на здоровье человека, социальные п</w:t>
            </w:r>
            <w:r>
              <w:t>о</w:t>
            </w:r>
            <w:r>
              <w:lastRenderedPageBreak/>
              <w:t xml:space="preserve">следствия употребления алкоголя, снижение умственной и физической работоспособности. </w:t>
            </w:r>
          </w:p>
          <w:p w:rsidR="00F759DE" w:rsidRDefault="00F759DE" w:rsidP="00FA0597">
            <w:pPr>
              <w:pStyle w:val="Default"/>
              <w:jc w:val="both"/>
            </w:pPr>
            <w:r>
              <w:t xml:space="preserve">Курение и его влияние на состояние здоровья. Табачный дым и его составные части. Влияние курения на нервную систему, </w:t>
            </w:r>
            <w:proofErr w:type="spellStart"/>
            <w:proofErr w:type="gramStart"/>
            <w:r>
              <w:t>сердечно-сосудистую</w:t>
            </w:r>
            <w:proofErr w:type="spellEnd"/>
            <w:proofErr w:type="gramEnd"/>
            <w:r>
              <w:t xml:space="preserve"> систему. Пассивное курение и его вли</w:t>
            </w:r>
            <w:r>
              <w:t>я</w:t>
            </w:r>
            <w:r>
              <w:t>ние на здоровье.</w:t>
            </w:r>
          </w:p>
          <w:p w:rsidR="00F759DE" w:rsidRPr="00C96C37" w:rsidRDefault="00F759DE" w:rsidP="00FA0597">
            <w:pPr>
              <w:pStyle w:val="Default"/>
              <w:jc w:val="both"/>
              <w:rPr>
                <w:sz w:val="23"/>
                <w:szCs w:val="23"/>
              </w:rPr>
            </w:pPr>
            <w:r>
              <w:t>Наркотики, наркомания и токсикомания, общие понятия и о</w:t>
            </w:r>
            <w:r>
              <w:t>п</w:t>
            </w:r>
            <w:r>
              <w:t>ределения. Социальные последствия пристрастия к наркот</w:t>
            </w:r>
            <w:r>
              <w:t>и</w:t>
            </w:r>
            <w:r>
              <w:t>кам. Профилактика наркомании.</w:t>
            </w:r>
          </w:p>
        </w:tc>
        <w:tc>
          <w:tcPr>
            <w:tcW w:w="584" w:type="pct"/>
            <w:vAlign w:val="center"/>
          </w:tcPr>
          <w:p w:rsidR="00F759DE" w:rsidRPr="00CF4C99" w:rsidRDefault="00F759DE" w:rsidP="00980F58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2</w:t>
            </w:r>
          </w:p>
        </w:tc>
      </w:tr>
      <w:tr w:rsidR="00FA0597" w:rsidRPr="000B115A" w:rsidTr="00CD5CEE">
        <w:tc>
          <w:tcPr>
            <w:tcW w:w="808" w:type="pct"/>
            <w:vMerge w:val="restart"/>
          </w:tcPr>
          <w:p w:rsidR="00FA0597" w:rsidRPr="00C96C37" w:rsidRDefault="00FA0597" w:rsidP="00F759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Тема 1.</w:t>
            </w:r>
            <w:r w:rsidR="00F759DE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 xml:space="preserve">. </w:t>
            </w:r>
            <w:r>
              <w:t>Правила и безопасность д</w:t>
            </w:r>
            <w:r>
              <w:t>о</w:t>
            </w:r>
            <w:r>
              <w:t>рожного движения</w:t>
            </w:r>
          </w:p>
        </w:tc>
        <w:tc>
          <w:tcPr>
            <w:tcW w:w="3608" w:type="pct"/>
          </w:tcPr>
          <w:p w:rsidR="00FA0597" w:rsidRPr="00CF4C99" w:rsidRDefault="00FA0597" w:rsidP="00980F58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CF4C99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84" w:type="pct"/>
            <w:vMerge w:val="restart"/>
            <w:vAlign w:val="center"/>
          </w:tcPr>
          <w:p w:rsidR="00FA0597" w:rsidRPr="00CF4C99" w:rsidRDefault="00FA0597" w:rsidP="00980F58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FA0597" w:rsidRPr="000B115A" w:rsidTr="00CD5CEE">
        <w:tc>
          <w:tcPr>
            <w:tcW w:w="808" w:type="pct"/>
            <w:vMerge/>
          </w:tcPr>
          <w:p w:rsidR="00FA0597" w:rsidRPr="00CF4C99" w:rsidRDefault="00FA0597" w:rsidP="00980F58">
            <w:pPr>
              <w:pStyle w:val="Default"/>
            </w:pPr>
          </w:p>
        </w:tc>
        <w:tc>
          <w:tcPr>
            <w:tcW w:w="3608" w:type="pct"/>
          </w:tcPr>
          <w:p w:rsidR="00FA0597" w:rsidRPr="00C96C37" w:rsidRDefault="00FA0597" w:rsidP="00A3390B">
            <w:pPr>
              <w:pStyle w:val="Default"/>
              <w:jc w:val="both"/>
              <w:rPr>
                <w:sz w:val="23"/>
                <w:szCs w:val="23"/>
              </w:rPr>
            </w:pPr>
            <w:r>
              <w:t>Модели поведения пешеходов, велосипедистов, пассажиров и водителей транспортных сре</w:t>
            </w:r>
            <w:proofErr w:type="gramStart"/>
            <w:r>
              <w:t>дств пр</w:t>
            </w:r>
            <w:proofErr w:type="gramEnd"/>
            <w:r>
              <w:t>и организации дорожного движения.</w:t>
            </w:r>
          </w:p>
        </w:tc>
        <w:tc>
          <w:tcPr>
            <w:tcW w:w="584" w:type="pct"/>
            <w:vMerge/>
            <w:vAlign w:val="center"/>
          </w:tcPr>
          <w:p w:rsidR="00FA0597" w:rsidRPr="00CF4C99" w:rsidRDefault="00FA0597" w:rsidP="00980F58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FA0597" w:rsidRPr="000B115A" w:rsidTr="00CD5CEE">
        <w:tc>
          <w:tcPr>
            <w:tcW w:w="808" w:type="pct"/>
            <w:vMerge/>
          </w:tcPr>
          <w:p w:rsidR="00FA0597" w:rsidRPr="00CF4C99" w:rsidRDefault="00FA0597" w:rsidP="00980F58">
            <w:pPr>
              <w:pStyle w:val="Default"/>
            </w:pPr>
          </w:p>
        </w:tc>
        <w:tc>
          <w:tcPr>
            <w:tcW w:w="3608" w:type="pct"/>
          </w:tcPr>
          <w:p w:rsidR="00FA0597" w:rsidRDefault="00FA0597" w:rsidP="00FA0597">
            <w:pPr>
              <w:pStyle w:val="Default"/>
              <w:jc w:val="both"/>
            </w:pPr>
            <w:r>
              <w:t>Практические занятия.</w:t>
            </w:r>
          </w:p>
          <w:p w:rsidR="00FA0597" w:rsidRDefault="00FA0597" w:rsidP="00FA0597">
            <w:pPr>
              <w:pStyle w:val="Default"/>
              <w:jc w:val="both"/>
            </w:pPr>
            <w:r>
              <w:t>Изучение моделей поведения пешеходов, велосипедистов, пассажиров и водителей транспортных сре</w:t>
            </w:r>
            <w:proofErr w:type="gramStart"/>
            <w:r>
              <w:t>дств пр</w:t>
            </w:r>
            <w:proofErr w:type="gramEnd"/>
            <w:r>
              <w:t>и организ</w:t>
            </w:r>
            <w:r>
              <w:t>а</w:t>
            </w:r>
            <w:r>
              <w:t>ции дорожного движения.</w:t>
            </w:r>
          </w:p>
        </w:tc>
        <w:tc>
          <w:tcPr>
            <w:tcW w:w="584" w:type="pct"/>
            <w:vAlign w:val="center"/>
          </w:tcPr>
          <w:p w:rsidR="00FA0597" w:rsidRPr="00CF4C99" w:rsidRDefault="00FA0597" w:rsidP="00980F58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427F33" w:rsidRPr="000B115A" w:rsidTr="00CD5CEE">
        <w:tc>
          <w:tcPr>
            <w:tcW w:w="808" w:type="pct"/>
            <w:vMerge w:val="restart"/>
          </w:tcPr>
          <w:p w:rsidR="00427F33" w:rsidRPr="00C96C37" w:rsidRDefault="00A3390B" w:rsidP="00F759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Тема 1.</w:t>
            </w:r>
            <w:r w:rsidR="00F759DE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 xml:space="preserve">. </w:t>
            </w:r>
            <w:r w:rsidR="00FA0597">
              <w:t>Репроду</w:t>
            </w:r>
            <w:r w:rsidR="00FA0597">
              <w:t>к</w:t>
            </w:r>
            <w:r w:rsidR="00FA0597">
              <w:t>тивное здоровье как составляющая часть здоровья человека и общества.</w:t>
            </w:r>
          </w:p>
        </w:tc>
        <w:tc>
          <w:tcPr>
            <w:tcW w:w="3608" w:type="pct"/>
          </w:tcPr>
          <w:p w:rsidR="00427F33" w:rsidRPr="00CF4C99" w:rsidRDefault="00427F33" w:rsidP="00427F33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CF4C99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84" w:type="pct"/>
            <w:vMerge w:val="restart"/>
            <w:vAlign w:val="center"/>
          </w:tcPr>
          <w:p w:rsidR="00427F33" w:rsidRPr="00CF4C99" w:rsidRDefault="00C96C37" w:rsidP="00427F33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427F33" w:rsidRPr="000B115A" w:rsidTr="00CD5CEE">
        <w:tc>
          <w:tcPr>
            <w:tcW w:w="808" w:type="pct"/>
            <w:vMerge/>
          </w:tcPr>
          <w:p w:rsidR="00427F33" w:rsidRPr="00CF4C99" w:rsidRDefault="00427F33" w:rsidP="00427F33">
            <w:pPr>
              <w:pStyle w:val="Default"/>
            </w:pPr>
          </w:p>
        </w:tc>
        <w:tc>
          <w:tcPr>
            <w:tcW w:w="3608" w:type="pct"/>
          </w:tcPr>
          <w:p w:rsidR="00427F33" w:rsidRPr="00C96C37" w:rsidRDefault="00FA0597" w:rsidP="00C96C37">
            <w:pPr>
              <w:pStyle w:val="Default"/>
              <w:jc w:val="both"/>
              <w:rPr>
                <w:sz w:val="23"/>
                <w:szCs w:val="23"/>
              </w:rPr>
            </w:pPr>
            <w:r>
              <w:t>Репродуктивное здоровье как составляющая часть здоровья человека и общества. Социальная роль женщины в совреме</w:t>
            </w:r>
            <w:r>
              <w:t>н</w:t>
            </w:r>
            <w:r>
              <w:t>ном обществе. Репродуктивное здоровье женщины и факторы на него влияющие. Здоровый образ жизни – необходимое у</w:t>
            </w:r>
            <w:r>
              <w:t>с</w:t>
            </w:r>
            <w:r>
              <w:t>ловие сохранности репродуктивного здоровья.</w:t>
            </w:r>
          </w:p>
        </w:tc>
        <w:tc>
          <w:tcPr>
            <w:tcW w:w="584" w:type="pct"/>
            <w:vMerge/>
            <w:vAlign w:val="center"/>
          </w:tcPr>
          <w:p w:rsidR="00427F33" w:rsidRPr="00CF4C99" w:rsidRDefault="00427F33" w:rsidP="00427F33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BA5AB3" w:rsidRPr="000B115A" w:rsidTr="00CD5CEE">
        <w:tc>
          <w:tcPr>
            <w:tcW w:w="808" w:type="pct"/>
            <w:vMerge w:val="restart"/>
          </w:tcPr>
          <w:p w:rsidR="00BA5AB3" w:rsidRPr="00CF4C99" w:rsidRDefault="00BA5AB3" w:rsidP="00427F33">
            <w:pPr>
              <w:pStyle w:val="Default"/>
            </w:pPr>
            <w:r>
              <w:t>Тема 1.6. Правовые основы взаимоо</w:t>
            </w:r>
            <w:r>
              <w:t>т</w:t>
            </w:r>
            <w:r>
              <w:t>ношения полов.</w:t>
            </w:r>
          </w:p>
        </w:tc>
        <w:tc>
          <w:tcPr>
            <w:tcW w:w="3608" w:type="pct"/>
          </w:tcPr>
          <w:p w:rsidR="00BA5AB3" w:rsidRDefault="00BA5AB3" w:rsidP="00EC1BBF">
            <w:pPr>
              <w:pStyle w:val="Default"/>
              <w:jc w:val="both"/>
              <w:rPr>
                <w:sz w:val="23"/>
                <w:szCs w:val="23"/>
              </w:rPr>
            </w:pPr>
            <w:r w:rsidRPr="00CF4C99">
              <w:rPr>
                <w:i/>
              </w:rPr>
              <w:t>Содержание учебного материала</w:t>
            </w:r>
          </w:p>
        </w:tc>
        <w:tc>
          <w:tcPr>
            <w:tcW w:w="584" w:type="pct"/>
            <w:vMerge w:val="restart"/>
            <w:vAlign w:val="center"/>
          </w:tcPr>
          <w:p w:rsidR="00BA5AB3" w:rsidRPr="00B1062B" w:rsidRDefault="00BA5AB3" w:rsidP="00427F33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BA5AB3" w:rsidRPr="000B115A" w:rsidTr="00CD5CEE">
        <w:tc>
          <w:tcPr>
            <w:tcW w:w="808" w:type="pct"/>
            <w:vMerge/>
          </w:tcPr>
          <w:p w:rsidR="00BA5AB3" w:rsidRDefault="00BA5AB3" w:rsidP="00427F33">
            <w:pPr>
              <w:pStyle w:val="Default"/>
            </w:pPr>
          </w:p>
        </w:tc>
        <w:tc>
          <w:tcPr>
            <w:tcW w:w="3608" w:type="pct"/>
          </w:tcPr>
          <w:p w:rsidR="00BA5AB3" w:rsidRDefault="00BA5AB3" w:rsidP="00EC1BBF">
            <w:pPr>
              <w:pStyle w:val="Default"/>
              <w:jc w:val="both"/>
            </w:pPr>
            <w:r>
              <w:t>Брак и семья. Культура брачных отношений. Основные фун</w:t>
            </w:r>
            <w:r>
              <w:t>к</w:t>
            </w:r>
            <w:r>
              <w:t>ции семьи. Основы семейного права в Российской Федерации. Права и обязанности родителей. Конвенция ООН «О правах ребенка».</w:t>
            </w:r>
          </w:p>
        </w:tc>
        <w:tc>
          <w:tcPr>
            <w:tcW w:w="584" w:type="pct"/>
            <w:vMerge/>
            <w:vAlign w:val="center"/>
          </w:tcPr>
          <w:p w:rsidR="00BA5AB3" w:rsidRDefault="00BA5AB3" w:rsidP="00427F33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427F33" w:rsidRPr="00427F33" w:rsidTr="00CD5CEE">
        <w:trPr>
          <w:trHeight w:val="309"/>
        </w:trPr>
        <w:tc>
          <w:tcPr>
            <w:tcW w:w="4416" w:type="pct"/>
            <w:gridSpan w:val="2"/>
          </w:tcPr>
          <w:p w:rsidR="00427F33" w:rsidRPr="0088166F" w:rsidRDefault="00427F33" w:rsidP="00427F33">
            <w:pPr>
              <w:pStyle w:val="Default"/>
              <w:rPr>
                <w:b/>
                <w:sz w:val="23"/>
                <w:szCs w:val="23"/>
              </w:rPr>
            </w:pPr>
            <w:r w:rsidRPr="0088166F">
              <w:rPr>
                <w:b/>
                <w:bCs/>
              </w:rPr>
              <w:t xml:space="preserve">Раздел 2. </w:t>
            </w:r>
            <w:bookmarkStart w:id="20" w:name="_Hlk160995512"/>
            <w:r w:rsidR="0088166F" w:rsidRPr="0088166F">
              <w:rPr>
                <w:b/>
              </w:rPr>
              <w:t>Государственная система обеспечения безопасности населения</w:t>
            </w:r>
            <w:r w:rsidR="00EF336F" w:rsidRPr="0088166F">
              <w:rPr>
                <w:b/>
                <w:bCs/>
                <w:sz w:val="23"/>
                <w:szCs w:val="23"/>
              </w:rPr>
              <w:t xml:space="preserve">. </w:t>
            </w:r>
            <w:bookmarkEnd w:id="20"/>
          </w:p>
        </w:tc>
        <w:tc>
          <w:tcPr>
            <w:tcW w:w="584" w:type="pct"/>
            <w:vAlign w:val="center"/>
          </w:tcPr>
          <w:p w:rsidR="00427F33" w:rsidRPr="000838BE" w:rsidRDefault="006D4700" w:rsidP="00427F33">
            <w:pPr>
              <w:pStyle w:val="11"/>
              <w:ind w:left="0"/>
              <w:jc w:val="center"/>
              <w:rPr>
                <w:bCs w:val="0"/>
                <w:spacing w:val="-1"/>
              </w:rPr>
            </w:pPr>
            <w:r>
              <w:rPr>
                <w:bCs w:val="0"/>
                <w:spacing w:val="-1"/>
              </w:rPr>
              <w:t>18</w:t>
            </w:r>
          </w:p>
        </w:tc>
      </w:tr>
      <w:tr w:rsidR="005C02C9" w:rsidRPr="000B115A" w:rsidTr="00CD5CEE">
        <w:tc>
          <w:tcPr>
            <w:tcW w:w="808" w:type="pct"/>
            <w:vMerge w:val="restart"/>
          </w:tcPr>
          <w:p w:rsidR="005C02C9" w:rsidRPr="005C02C9" w:rsidRDefault="0088166F" w:rsidP="00427F33">
            <w:pPr>
              <w:pStyle w:val="Default"/>
              <w:rPr>
                <w:sz w:val="23"/>
                <w:szCs w:val="23"/>
              </w:rPr>
            </w:pPr>
            <w:r>
              <w:t>Тема 2.1. Общие понятия и класс</w:t>
            </w:r>
            <w:r>
              <w:t>и</w:t>
            </w:r>
            <w:r>
              <w:t>фикация чрезвыча</w:t>
            </w:r>
            <w:r>
              <w:t>й</w:t>
            </w:r>
            <w:r>
              <w:t>ных ситуаций пр</w:t>
            </w:r>
            <w:r>
              <w:t>и</w:t>
            </w:r>
            <w:r>
              <w:t>родного и техноге</w:t>
            </w:r>
            <w:r>
              <w:t>н</w:t>
            </w:r>
            <w:r>
              <w:t>ного характера</w:t>
            </w:r>
          </w:p>
        </w:tc>
        <w:tc>
          <w:tcPr>
            <w:tcW w:w="3608" w:type="pct"/>
          </w:tcPr>
          <w:p w:rsidR="005C02C9" w:rsidRPr="00CF4C99" w:rsidRDefault="005C02C9" w:rsidP="00427F33">
            <w:pPr>
              <w:pStyle w:val="TableParagraph"/>
              <w:rPr>
                <w:i/>
                <w:sz w:val="24"/>
                <w:szCs w:val="24"/>
              </w:rPr>
            </w:pPr>
            <w:r w:rsidRPr="00CF4C99">
              <w:rPr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84" w:type="pct"/>
            <w:vMerge w:val="restart"/>
            <w:vAlign w:val="center"/>
          </w:tcPr>
          <w:p w:rsidR="005C02C9" w:rsidRPr="00CF4C99" w:rsidRDefault="000838BE" w:rsidP="00427F33">
            <w:pPr>
              <w:pStyle w:val="TableParagraph"/>
              <w:jc w:val="center"/>
              <w:rPr>
                <w:b/>
                <w:bCs/>
                <w:spacing w:val="-1"/>
              </w:rPr>
            </w:pPr>
            <w:r>
              <w:rPr>
                <w:spacing w:val="-1"/>
                <w:sz w:val="24"/>
                <w:szCs w:val="24"/>
              </w:rPr>
              <w:t>1</w:t>
            </w:r>
          </w:p>
        </w:tc>
      </w:tr>
      <w:tr w:rsidR="005C02C9" w:rsidRPr="000B115A" w:rsidTr="00CD5CEE">
        <w:tc>
          <w:tcPr>
            <w:tcW w:w="808" w:type="pct"/>
            <w:vMerge/>
          </w:tcPr>
          <w:p w:rsidR="005C02C9" w:rsidRPr="00CF4C99" w:rsidRDefault="005C02C9" w:rsidP="00427F33">
            <w:pPr>
              <w:pStyle w:val="Default"/>
              <w:rPr>
                <w:bCs/>
              </w:rPr>
            </w:pPr>
          </w:p>
        </w:tc>
        <w:tc>
          <w:tcPr>
            <w:tcW w:w="3608" w:type="pct"/>
          </w:tcPr>
          <w:p w:rsidR="005C02C9" w:rsidRPr="005C02C9" w:rsidRDefault="0088166F" w:rsidP="005C02C9">
            <w:pPr>
              <w:pStyle w:val="Default"/>
              <w:jc w:val="both"/>
              <w:rPr>
                <w:sz w:val="23"/>
                <w:szCs w:val="23"/>
              </w:rPr>
            </w:pPr>
            <w:r>
              <w:t>Общие понятия и классификация чрезвычайных ситуаций природного и техногенного характера.</w:t>
            </w:r>
          </w:p>
        </w:tc>
        <w:tc>
          <w:tcPr>
            <w:tcW w:w="584" w:type="pct"/>
            <w:vMerge/>
            <w:vAlign w:val="center"/>
          </w:tcPr>
          <w:p w:rsidR="005C02C9" w:rsidRPr="00CF4C99" w:rsidRDefault="005C02C9" w:rsidP="00427F33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88166F" w:rsidRPr="000B115A" w:rsidTr="00CD5CEE">
        <w:tc>
          <w:tcPr>
            <w:tcW w:w="808" w:type="pct"/>
            <w:vMerge w:val="restart"/>
          </w:tcPr>
          <w:p w:rsidR="0088166F" w:rsidRPr="005C02C9" w:rsidRDefault="0088166F" w:rsidP="00427F33">
            <w:pPr>
              <w:pStyle w:val="Default"/>
              <w:rPr>
                <w:sz w:val="23"/>
                <w:szCs w:val="23"/>
              </w:rPr>
            </w:pPr>
            <w:r>
              <w:t>Тема 2.2. Чрезв</w:t>
            </w:r>
            <w:r>
              <w:t>ы</w:t>
            </w:r>
            <w:r>
              <w:t>чайные ситуации природного и техн</w:t>
            </w:r>
            <w:r>
              <w:t>о</w:t>
            </w:r>
            <w:r>
              <w:t>генного характера.</w:t>
            </w:r>
          </w:p>
        </w:tc>
        <w:tc>
          <w:tcPr>
            <w:tcW w:w="3608" w:type="pct"/>
          </w:tcPr>
          <w:p w:rsidR="0088166F" w:rsidRPr="00CF4C99" w:rsidRDefault="0088166F" w:rsidP="00427F33">
            <w:pPr>
              <w:pStyle w:val="TableParagraph"/>
              <w:rPr>
                <w:i/>
                <w:sz w:val="24"/>
                <w:szCs w:val="24"/>
              </w:rPr>
            </w:pPr>
            <w:r w:rsidRPr="00CF4C99">
              <w:rPr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84" w:type="pct"/>
            <w:vMerge w:val="restart"/>
            <w:vAlign w:val="center"/>
          </w:tcPr>
          <w:p w:rsidR="0088166F" w:rsidRPr="00CF4C99" w:rsidRDefault="0088166F" w:rsidP="00427F33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</w:p>
        </w:tc>
      </w:tr>
      <w:tr w:rsidR="0088166F" w:rsidRPr="000B115A" w:rsidTr="00CD5CEE">
        <w:tc>
          <w:tcPr>
            <w:tcW w:w="808" w:type="pct"/>
            <w:vMerge/>
          </w:tcPr>
          <w:p w:rsidR="0088166F" w:rsidRPr="00CF4C99" w:rsidRDefault="0088166F" w:rsidP="00427F3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08" w:type="pct"/>
          </w:tcPr>
          <w:p w:rsidR="0088166F" w:rsidRPr="005C02C9" w:rsidRDefault="0088166F" w:rsidP="005C02C9">
            <w:pPr>
              <w:pStyle w:val="Default"/>
              <w:jc w:val="both"/>
              <w:rPr>
                <w:sz w:val="23"/>
                <w:szCs w:val="23"/>
              </w:rPr>
            </w:pPr>
            <w:r>
              <w:t>Характеристика наиболее вероятных для данной местности и района проживания чрезвычайных ситуаций природного и техногенного характера. Правила поведения в условиях чре</w:t>
            </w:r>
            <w:r>
              <w:t>з</w:t>
            </w:r>
            <w:r>
              <w:t>вычайных ситуаций природного и техногенного характера. Отработка правил поведения при получении сигнала о чре</w:t>
            </w:r>
            <w:r>
              <w:t>з</w:t>
            </w:r>
            <w:r>
              <w:t>вычайной ситуации согласно плану образовательного учре</w:t>
            </w:r>
            <w:r>
              <w:t>ж</w:t>
            </w:r>
            <w:r>
              <w:t>дения (укрытие в защитных сооружениях, эвакуация и др.).</w:t>
            </w:r>
          </w:p>
        </w:tc>
        <w:tc>
          <w:tcPr>
            <w:tcW w:w="584" w:type="pct"/>
            <w:vMerge/>
            <w:vAlign w:val="center"/>
          </w:tcPr>
          <w:p w:rsidR="0088166F" w:rsidRPr="00CF4C99" w:rsidRDefault="0088166F" w:rsidP="00427F33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88166F" w:rsidRPr="000B115A" w:rsidTr="00CD5CEE">
        <w:tc>
          <w:tcPr>
            <w:tcW w:w="808" w:type="pct"/>
            <w:vMerge/>
          </w:tcPr>
          <w:p w:rsidR="0088166F" w:rsidRPr="00CF4C99" w:rsidRDefault="0088166F" w:rsidP="00427F3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08" w:type="pct"/>
          </w:tcPr>
          <w:p w:rsidR="0088166F" w:rsidRDefault="0088166F" w:rsidP="0088166F">
            <w:pPr>
              <w:pStyle w:val="Default"/>
              <w:jc w:val="both"/>
            </w:pPr>
            <w:r>
              <w:t>Практические занятия.</w:t>
            </w:r>
          </w:p>
          <w:p w:rsidR="0088166F" w:rsidRDefault="0088166F" w:rsidP="0088166F">
            <w:pPr>
              <w:pStyle w:val="Default"/>
              <w:jc w:val="both"/>
            </w:pPr>
            <w:r>
              <w:t>Изучение и отработка моделей поведения в условиях выну</w:t>
            </w:r>
            <w:r>
              <w:t>ж</w:t>
            </w:r>
            <w:r>
              <w:t>денной природной автономии. Изучение и отработка моделей поведения в ЧС на транспорте.</w:t>
            </w:r>
          </w:p>
        </w:tc>
        <w:tc>
          <w:tcPr>
            <w:tcW w:w="584" w:type="pct"/>
            <w:vAlign w:val="center"/>
          </w:tcPr>
          <w:p w:rsidR="0088166F" w:rsidRPr="00CF4C99" w:rsidRDefault="0088166F" w:rsidP="00427F33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</w:t>
            </w:r>
          </w:p>
        </w:tc>
      </w:tr>
      <w:tr w:rsidR="0088166F" w:rsidRPr="000B115A" w:rsidTr="0088166F">
        <w:tc>
          <w:tcPr>
            <w:tcW w:w="808" w:type="pct"/>
            <w:vMerge w:val="restart"/>
          </w:tcPr>
          <w:p w:rsidR="0088166F" w:rsidRPr="005C02C9" w:rsidRDefault="0088166F" w:rsidP="0088166F">
            <w:pPr>
              <w:pStyle w:val="Default"/>
              <w:rPr>
                <w:sz w:val="23"/>
                <w:szCs w:val="23"/>
              </w:rPr>
            </w:pPr>
            <w:r>
              <w:t>Тема 2.3. Единая государственная система предупре</w:t>
            </w:r>
            <w:r>
              <w:t>ж</w:t>
            </w:r>
            <w:r>
              <w:t>дения и ликвидации чрезвычайных с</w:t>
            </w:r>
            <w:r>
              <w:t>и</w:t>
            </w:r>
            <w:r>
              <w:lastRenderedPageBreak/>
              <w:t>туаций (РСЧС)</w:t>
            </w:r>
          </w:p>
        </w:tc>
        <w:tc>
          <w:tcPr>
            <w:tcW w:w="3608" w:type="pct"/>
          </w:tcPr>
          <w:p w:rsidR="0088166F" w:rsidRPr="00CF4C99" w:rsidRDefault="0088166F" w:rsidP="0088166F">
            <w:pPr>
              <w:pStyle w:val="TableParagraph"/>
              <w:rPr>
                <w:i/>
                <w:sz w:val="24"/>
                <w:szCs w:val="24"/>
              </w:rPr>
            </w:pPr>
            <w:r w:rsidRPr="00CF4C99">
              <w:rPr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584" w:type="pct"/>
            <w:vMerge w:val="restart"/>
            <w:vAlign w:val="center"/>
          </w:tcPr>
          <w:p w:rsidR="0088166F" w:rsidRPr="00CF4C99" w:rsidRDefault="0088166F" w:rsidP="0088166F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</w:p>
        </w:tc>
      </w:tr>
      <w:tr w:rsidR="0088166F" w:rsidRPr="000B115A" w:rsidTr="0088166F">
        <w:trPr>
          <w:trHeight w:val="639"/>
        </w:trPr>
        <w:tc>
          <w:tcPr>
            <w:tcW w:w="808" w:type="pct"/>
            <w:vMerge/>
          </w:tcPr>
          <w:p w:rsidR="0088166F" w:rsidRPr="00CF4C99" w:rsidRDefault="0088166F" w:rsidP="0088166F">
            <w:pPr>
              <w:pStyle w:val="table-body0mm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8" w:type="pct"/>
          </w:tcPr>
          <w:p w:rsidR="0088166F" w:rsidRPr="005C02C9" w:rsidRDefault="0088166F" w:rsidP="0088166F">
            <w:pPr>
              <w:pStyle w:val="Default"/>
              <w:jc w:val="both"/>
              <w:rPr>
                <w:sz w:val="23"/>
                <w:szCs w:val="23"/>
              </w:rPr>
            </w:pPr>
            <w:r>
              <w:t>Единая государственная система предупреждения и ликвид</w:t>
            </w:r>
            <w:r>
              <w:t>а</w:t>
            </w:r>
            <w:r>
              <w:t>ции чрезвычайных ситуаций (РСЧС), история ее создания, предназначение, структура, задачи, решаемые по защите нас</w:t>
            </w:r>
            <w:r>
              <w:t>е</w:t>
            </w:r>
            <w:r>
              <w:t>ления от чрезвычайных ситуаций.</w:t>
            </w:r>
          </w:p>
        </w:tc>
        <w:tc>
          <w:tcPr>
            <w:tcW w:w="584" w:type="pct"/>
            <w:vMerge/>
            <w:vAlign w:val="center"/>
          </w:tcPr>
          <w:p w:rsidR="0088166F" w:rsidRPr="00CF4C99" w:rsidRDefault="0088166F" w:rsidP="0088166F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88166F" w:rsidRPr="000B115A" w:rsidTr="0088166F">
        <w:tc>
          <w:tcPr>
            <w:tcW w:w="808" w:type="pct"/>
            <w:vMerge w:val="restart"/>
          </w:tcPr>
          <w:p w:rsidR="0088166F" w:rsidRPr="005C02C9" w:rsidRDefault="0088166F" w:rsidP="0088166F">
            <w:pPr>
              <w:pStyle w:val="Default"/>
              <w:rPr>
                <w:sz w:val="23"/>
                <w:szCs w:val="23"/>
              </w:rPr>
            </w:pPr>
            <w:r>
              <w:lastRenderedPageBreak/>
              <w:t>Тема 2.4. Гражда</w:t>
            </w:r>
            <w:r>
              <w:t>н</w:t>
            </w:r>
            <w:r>
              <w:t>ская оборона – с</w:t>
            </w:r>
            <w:r>
              <w:t>о</w:t>
            </w:r>
            <w:r>
              <w:t>ставная часть об</w:t>
            </w:r>
            <w:r>
              <w:t>о</w:t>
            </w:r>
            <w:r>
              <w:t>роноспособности страны</w:t>
            </w:r>
          </w:p>
        </w:tc>
        <w:tc>
          <w:tcPr>
            <w:tcW w:w="3608" w:type="pct"/>
          </w:tcPr>
          <w:p w:rsidR="0088166F" w:rsidRPr="00CF4C99" w:rsidRDefault="0088166F" w:rsidP="0088166F">
            <w:pPr>
              <w:pStyle w:val="TableParagraph"/>
              <w:rPr>
                <w:i/>
                <w:sz w:val="24"/>
                <w:szCs w:val="24"/>
              </w:rPr>
            </w:pPr>
            <w:r w:rsidRPr="00CF4C99">
              <w:rPr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84" w:type="pct"/>
            <w:vMerge w:val="restart"/>
            <w:vAlign w:val="center"/>
          </w:tcPr>
          <w:p w:rsidR="0088166F" w:rsidRPr="00CF4C99" w:rsidRDefault="0088166F" w:rsidP="0088166F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</w:p>
        </w:tc>
      </w:tr>
      <w:tr w:rsidR="0088166F" w:rsidRPr="000B115A" w:rsidTr="0088166F">
        <w:trPr>
          <w:trHeight w:val="639"/>
        </w:trPr>
        <w:tc>
          <w:tcPr>
            <w:tcW w:w="808" w:type="pct"/>
            <w:vMerge/>
          </w:tcPr>
          <w:p w:rsidR="0088166F" w:rsidRPr="00CF4C99" w:rsidRDefault="0088166F" w:rsidP="0088166F">
            <w:pPr>
              <w:pStyle w:val="table-body0mm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8" w:type="pct"/>
          </w:tcPr>
          <w:p w:rsidR="0088166F" w:rsidRPr="005C02C9" w:rsidRDefault="0088166F" w:rsidP="0088166F">
            <w:pPr>
              <w:pStyle w:val="Default"/>
              <w:jc w:val="both"/>
              <w:rPr>
                <w:sz w:val="23"/>
                <w:szCs w:val="23"/>
              </w:rPr>
            </w:pPr>
            <w:r>
              <w:t>Гражданская оборона – составная часть обороноспособности страны; основные понятия и определения, задачи гражданской обороны. Структура и органы управления гражданской об</w:t>
            </w:r>
            <w:r>
              <w:t>о</w:t>
            </w:r>
            <w:r>
              <w:t>роной. Мониторинг и прогнозирование чрезвычайных ситу</w:t>
            </w:r>
            <w:r>
              <w:t>а</w:t>
            </w:r>
            <w:r>
              <w:t>ций</w:t>
            </w:r>
          </w:p>
        </w:tc>
        <w:tc>
          <w:tcPr>
            <w:tcW w:w="584" w:type="pct"/>
            <w:vMerge/>
            <w:vAlign w:val="center"/>
          </w:tcPr>
          <w:p w:rsidR="0088166F" w:rsidRPr="00CF4C99" w:rsidRDefault="0088166F" w:rsidP="0088166F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BA5AB3" w:rsidRPr="000B115A" w:rsidTr="006D4700">
        <w:tc>
          <w:tcPr>
            <w:tcW w:w="808" w:type="pct"/>
            <w:vMerge w:val="restart"/>
          </w:tcPr>
          <w:p w:rsidR="00BA5AB3" w:rsidRPr="005C02C9" w:rsidRDefault="00BA5AB3" w:rsidP="006D4700">
            <w:pPr>
              <w:pStyle w:val="Default"/>
              <w:rPr>
                <w:sz w:val="23"/>
                <w:szCs w:val="23"/>
              </w:rPr>
            </w:pPr>
            <w:r>
              <w:t>Тема 2.5. Совреме</w:t>
            </w:r>
            <w:r>
              <w:t>н</w:t>
            </w:r>
            <w:r>
              <w:t>ные средства пор</w:t>
            </w:r>
            <w:r>
              <w:t>а</w:t>
            </w:r>
            <w:r>
              <w:t>жения и их пор</w:t>
            </w:r>
            <w:r>
              <w:t>а</w:t>
            </w:r>
            <w:r>
              <w:t>жающие факторы.</w:t>
            </w:r>
          </w:p>
        </w:tc>
        <w:tc>
          <w:tcPr>
            <w:tcW w:w="3608" w:type="pct"/>
          </w:tcPr>
          <w:p w:rsidR="00BA5AB3" w:rsidRPr="00CF4C99" w:rsidRDefault="00BA5AB3" w:rsidP="006D4700">
            <w:pPr>
              <w:pStyle w:val="TableParagraph"/>
              <w:rPr>
                <w:i/>
                <w:sz w:val="24"/>
                <w:szCs w:val="24"/>
              </w:rPr>
            </w:pPr>
            <w:r w:rsidRPr="00CF4C99">
              <w:rPr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84" w:type="pct"/>
            <w:vMerge w:val="restart"/>
            <w:vAlign w:val="center"/>
          </w:tcPr>
          <w:p w:rsidR="00BA5AB3" w:rsidRPr="00CF4C99" w:rsidRDefault="00BA5AB3" w:rsidP="006D4700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</w:t>
            </w:r>
          </w:p>
        </w:tc>
      </w:tr>
      <w:tr w:rsidR="00BA5AB3" w:rsidRPr="000B115A" w:rsidTr="006D4700">
        <w:tc>
          <w:tcPr>
            <w:tcW w:w="808" w:type="pct"/>
            <w:vMerge/>
          </w:tcPr>
          <w:p w:rsidR="00BA5AB3" w:rsidRPr="005C02C9" w:rsidRDefault="00BA5AB3" w:rsidP="006D470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08" w:type="pct"/>
          </w:tcPr>
          <w:p w:rsidR="00BA5AB3" w:rsidRDefault="00BA5AB3" w:rsidP="00BA5AB3">
            <w:pPr>
              <w:pStyle w:val="table-body0mm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работа. </w:t>
            </w:r>
          </w:p>
          <w:p w:rsidR="00BA5AB3" w:rsidRPr="00CF4C99" w:rsidRDefault="00BA5AB3" w:rsidP="00BA5AB3">
            <w:pPr>
              <w:pStyle w:val="TableParagraph"/>
              <w:rPr>
                <w:i/>
                <w:sz w:val="24"/>
                <w:szCs w:val="24"/>
              </w:rPr>
            </w:pPr>
            <w:r w:rsidRPr="00F759DE">
              <w:rPr>
                <w:sz w:val="24"/>
                <w:szCs w:val="24"/>
              </w:rPr>
              <w:t>Подготовить доклад.</w:t>
            </w:r>
          </w:p>
        </w:tc>
        <w:tc>
          <w:tcPr>
            <w:tcW w:w="584" w:type="pct"/>
            <w:vMerge/>
            <w:vAlign w:val="center"/>
          </w:tcPr>
          <w:p w:rsidR="00BA5AB3" w:rsidRPr="00CF4C99" w:rsidRDefault="00BA5AB3" w:rsidP="006D4700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BA5AB3" w:rsidRPr="000B115A" w:rsidTr="0088166F">
        <w:trPr>
          <w:trHeight w:val="639"/>
        </w:trPr>
        <w:tc>
          <w:tcPr>
            <w:tcW w:w="808" w:type="pct"/>
            <w:vMerge/>
          </w:tcPr>
          <w:p w:rsidR="00BA5AB3" w:rsidRPr="00CF4C99" w:rsidRDefault="00BA5AB3" w:rsidP="0088166F">
            <w:pPr>
              <w:pStyle w:val="table-body0mm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8" w:type="pct"/>
          </w:tcPr>
          <w:p w:rsidR="00BA5AB3" w:rsidRDefault="00BA5AB3" w:rsidP="0088166F">
            <w:pPr>
              <w:pStyle w:val="Default"/>
              <w:jc w:val="both"/>
            </w:pPr>
            <w:r>
              <w:t>Практическое занятие.</w:t>
            </w:r>
          </w:p>
          <w:p w:rsidR="00BA5AB3" w:rsidRDefault="00BA5AB3" w:rsidP="0088166F">
            <w:pPr>
              <w:pStyle w:val="Default"/>
              <w:jc w:val="both"/>
            </w:pPr>
            <w:r>
              <w:t xml:space="preserve">Современные средства поражения и их поражающие факторы. Мероприятия по защите населения. </w:t>
            </w:r>
          </w:p>
          <w:p w:rsidR="00BA5AB3" w:rsidRPr="005C02C9" w:rsidRDefault="00BA5AB3" w:rsidP="0088166F">
            <w:pPr>
              <w:pStyle w:val="Default"/>
              <w:jc w:val="both"/>
              <w:rPr>
                <w:sz w:val="23"/>
                <w:szCs w:val="23"/>
              </w:rPr>
            </w:pPr>
            <w:r>
              <w:t>Оповещение и информирование населения об опасностях, возникающих в чрезвычайных ситуациях военного и мирного времени. Эвакуация населения в условиях чрезвычайных с</w:t>
            </w:r>
            <w:r>
              <w:t>и</w:t>
            </w:r>
            <w:r>
              <w:t>туаций.</w:t>
            </w:r>
          </w:p>
        </w:tc>
        <w:tc>
          <w:tcPr>
            <w:tcW w:w="584" w:type="pct"/>
            <w:vAlign w:val="center"/>
          </w:tcPr>
          <w:p w:rsidR="00BA5AB3" w:rsidRPr="00CF4C99" w:rsidRDefault="00BA5AB3" w:rsidP="0088166F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</w:t>
            </w:r>
          </w:p>
        </w:tc>
      </w:tr>
      <w:tr w:rsidR="0088166F" w:rsidRPr="000B115A" w:rsidTr="0088166F">
        <w:tc>
          <w:tcPr>
            <w:tcW w:w="808" w:type="pct"/>
            <w:vMerge w:val="restart"/>
          </w:tcPr>
          <w:p w:rsidR="0088166F" w:rsidRPr="005C02C9" w:rsidRDefault="0088166F" w:rsidP="0088166F">
            <w:pPr>
              <w:pStyle w:val="Default"/>
              <w:rPr>
                <w:sz w:val="23"/>
                <w:szCs w:val="23"/>
              </w:rPr>
            </w:pPr>
            <w:r>
              <w:t>Тема 2.6. Организ</w:t>
            </w:r>
            <w:r>
              <w:t>а</w:t>
            </w:r>
            <w:r>
              <w:t>ция инженерной з</w:t>
            </w:r>
            <w:r>
              <w:t>а</w:t>
            </w:r>
            <w:r>
              <w:t>щиты населения от поражающих фа</w:t>
            </w:r>
            <w:r>
              <w:t>к</w:t>
            </w:r>
            <w:r>
              <w:t>торов чрезвычайных ситуаций мирного и военного времени</w:t>
            </w:r>
          </w:p>
        </w:tc>
        <w:tc>
          <w:tcPr>
            <w:tcW w:w="3608" w:type="pct"/>
          </w:tcPr>
          <w:p w:rsidR="0088166F" w:rsidRPr="00CF4C99" w:rsidRDefault="0088166F" w:rsidP="0088166F">
            <w:pPr>
              <w:pStyle w:val="TableParagraph"/>
              <w:rPr>
                <w:i/>
                <w:sz w:val="24"/>
                <w:szCs w:val="24"/>
              </w:rPr>
            </w:pPr>
            <w:r w:rsidRPr="00CF4C99">
              <w:rPr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84" w:type="pct"/>
            <w:vMerge w:val="restart"/>
            <w:vAlign w:val="center"/>
          </w:tcPr>
          <w:p w:rsidR="0088166F" w:rsidRPr="00CF4C99" w:rsidRDefault="00BA5AB3" w:rsidP="0088166F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</w:t>
            </w:r>
          </w:p>
        </w:tc>
      </w:tr>
      <w:tr w:rsidR="0088166F" w:rsidRPr="000B115A" w:rsidTr="0088166F">
        <w:trPr>
          <w:trHeight w:val="639"/>
        </w:trPr>
        <w:tc>
          <w:tcPr>
            <w:tcW w:w="808" w:type="pct"/>
            <w:vMerge/>
          </w:tcPr>
          <w:p w:rsidR="0088166F" w:rsidRPr="00CF4C99" w:rsidRDefault="0088166F" w:rsidP="0088166F">
            <w:pPr>
              <w:pStyle w:val="table-body0mm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8" w:type="pct"/>
          </w:tcPr>
          <w:p w:rsidR="0088166F" w:rsidRDefault="0088166F" w:rsidP="0088166F">
            <w:pPr>
              <w:pStyle w:val="Default"/>
              <w:jc w:val="both"/>
            </w:pPr>
            <w:r>
              <w:t>Организация инженерной защиты населения от поражающих факторов чрезвычайных ситуаций мирного и военного врем</w:t>
            </w:r>
            <w:r>
              <w:t>е</w:t>
            </w:r>
            <w:r>
              <w:t>ни. Инженерная защита, виды защитных сооружений. Осно</w:t>
            </w:r>
            <w:r>
              <w:t>в</w:t>
            </w:r>
            <w:r>
              <w:t>ное предназначение защитных сооружений гражданской об</w:t>
            </w:r>
            <w:r>
              <w:t>о</w:t>
            </w:r>
            <w:r>
              <w:t>роны. Правила поведения в защитных сооружениях.</w:t>
            </w:r>
          </w:p>
          <w:p w:rsidR="00BA5AB3" w:rsidRPr="005C02C9" w:rsidRDefault="00BA5AB3" w:rsidP="0088166F">
            <w:pPr>
              <w:pStyle w:val="Default"/>
              <w:jc w:val="both"/>
              <w:rPr>
                <w:sz w:val="23"/>
                <w:szCs w:val="23"/>
              </w:rPr>
            </w:pPr>
            <w:r>
              <w:t>Аварийно-спасательные и другие неотложные работы, пров</w:t>
            </w:r>
            <w:r>
              <w:t>о</w:t>
            </w:r>
            <w:r>
              <w:t>димые в зонах чрезвычайных ситуаций. Организация и осно</w:t>
            </w:r>
            <w:r>
              <w:t>в</w:t>
            </w:r>
            <w:r>
              <w:t>ное содержание аварийно-спасательных работ. Санитарная обработка людей после пребывания их в зонах заражения.</w:t>
            </w:r>
          </w:p>
        </w:tc>
        <w:tc>
          <w:tcPr>
            <w:tcW w:w="584" w:type="pct"/>
            <w:vMerge/>
            <w:vAlign w:val="center"/>
          </w:tcPr>
          <w:p w:rsidR="0088166F" w:rsidRPr="00CF4C99" w:rsidRDefault="0088166F" w:rsidP="0088166F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88166F" w:rsidRPr="000B115A" w:rsidTr="0088166F">
        <w:trPr>
          <w:trHeight w:val="639"/>
        </w:trPr>
        <w:tc>
          <w:tcPr>
            <w:tcW w:w="808" w:type="pct"/>
            <w:vMerge/>
          </w:tcPr>
          <w:p w:rsidR="0088166F" w:rsidRPr="00CF4C99" w:rsidRDefault="0088166F" w:rsidP="0088166F">
            <w:pPr>
              <w:pStyle w:val="table-body0mm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8" w:type="pct"/>
          </w:tcPr>
          <w:p w:rsidR="0088166F" w:rsidRDefault="0088166F" w:rsidP="0088166F">
            <w:pPr>
              <w:pStyle w:val="Default"/>
              <w:jc w:val="both"/>
            </w:pPr>
            <w:r>
              <w:t>Практические занятия.</w:t>
            </w:r>
          </w:p>
          <w:p w:rsidR="0088166F" w:rsidRDefault="0088166F" w:rsidP="0088166F">
            <w:pPr>
              <w:pStyle w:val="Default"/>
              <w:jc w:val="both"/>
            </w:pPr>
            <w:r>
              <w:t>Изучение и использование средств индивидуальной защиты от поражающих факторов в ЧС мирного и военного времени</w:t>
            </w:r>
          </w:p>
        </w:tc>
        <w:tc>
          <w:tcPr>
            <w:tcW w:w="584" w:type="pct"/>
            <w:vAlign w:val="center"/>
          </w:tcPr>
          <w:p w:rsidR="0088166F" w:rsidRPr="00CF4C99" w:rsidRDefault="0088166F" w:rsidP="0088166F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</w:t>
            </w:r>
          </w:p>
        </w:tc>
      </w:tr>
      <w:tr w:rsidR="0088166F" w:rsidRPr="000B115A" w:rsidTr="0088166F">
        <w:tc>
          <w:tcPr>
            <w:tcW w:w="808" w:type="pct"/>
            <w:vMerge w:val="restart"/>
          </w:tcPr>
          <w:p w:rsidR="0088166F" w:rsidRPr="005C02C9" w:rsidRDefault="0088166F" w:rsidP="00BA5AB3">
            <w:pPr>
              <w:pStyle w:val="Default"/>
              <w:rPr>
                <w:sz w:val="23"/>
                <w:szCs w:val="23"/>
              </w:rPr>
            </w:pPr>
            <w:r>
              <w:t>Тема 2.</w:t>
            </w:r>
            <w:r w:rsidR="00BA5AB3">
              <w:t>7</w:t>
            </w:r>
            <w:r>
              <w:t>. Правила безопасного повед</w:t>
            </w:r>
            <w:r>
              <w:t>е</w:t>
            </w:r>
            <w:r>
              <w:t>ния при угрозе те</w:t>
            </w:r>
            <w:r>
              <w:t>р</w:t>
            </w:r>
            <w:r>
              <w:t>рористического а</w:t>
            </w:r>
            <w:r>
              <w:t>к</w:t>
            </w:r>
            <w:r>
              <w:t>та, при захвате в к</w:t>
            </w:r>
            <w:r>
              <w:t>а</w:t>
            </w:r>
            <w:r>
              <w:t>честве заложника.</w:t>
            </w:r>
          </w:p>
        </w:tc>
        <w:tc>
          <w:tcPr>
            <w:tcW w:w="3608" w:type="pct"/>
          </w:tcPr>
          <w:p w:rsidR="0088166F" w:rsidRPr="00CF4C99" w:rsidRDefault="0088166F" w:rsidP="0088166F">
            <w:pPr>
              <w:pStyle w:val="TableParagraph"/>
              <w:rPr>
                <w:i/>
                <w:sz w:val="24"/>
                <w:szCs w:val="24"/>
              </w:rPr>
            </w:pPr>
            <w:r w:rsidRPr="00CF4C99">
              <w:rPr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84" w:type="pct"/>
            <w:vMerge w:val="restart"/>
            <w:vAlign w:val="center"/>
          </w:tcPr>
          <w:p w:rsidR="0088166F" w:rsidRPr="00CF4C99" w:rsidRDefault="0088166F" w:rsidP="0088166F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</w:t>
            </w:r>
          </w:p>
        </w:tc>
      </w:tr>
      <w:tr w:rsidR="0088166F" w:rsidRPr="000B115A" w:rsidTr="0088166F">
        <w:trPr>
          <w:trHeight w:val="639"/>
        </w:trPr>
        <w:tc>
          <w:tcPr>
            <w:tcW w:w="808" w:type="pct"/>
            <w:vMerge/>
          </w:tcPr>
          <w:p w:rsidR="0088166F" w:rsidRPr="00CF4C99" w:rsidRDefault="0088166F" w:rsidP="0088166F">
            <w:pPr>
              <w:pStyle w:val="table-body0mm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8" w:type="pct"/>
          </w:tcPr>
          <w:p w:rsidR="0088166F" w:rsidRDefault="0088166F" w:rsidP="0088166F">
            <w:pPr>
              <w:pStyle w:val="Default"/>
              <w:jc w:val="both"/>
            </w:pPr>
            <w:r>
              <w:t>Практические занятия.</w:t>
            </w:r>
          </w:p>
          <w:p w:rsidR="0088166F" w:rsidRDefault="0088166F" w:rsidP="0088166F">
            <w:pPr>
              <w:pStyle w:val="Default"/>
              <w:jc w:val="both"/>
            </w:pPr>
            <w:r>
              <w:t>Правила безопасного поведения при угрозе террористического акта, при захвате в качестве заложника. Меры безопасности населения, оказавшегося на территории военных действий.</w:t>
            </w:r>
          </w:p>
          <w:p w:rsidR="0088166F" w:rsidRPr="005C02C9" w:rsidRDefault="0088166F" w:rsidP="0088166F">
            <w:pPr>
              <w:pStyle w:val="Default"/>
              <w:jc w:val="both"/>
              <w:rPr>
                <w:sz w:val="23"/>
                <w:szCs w:val="23"/>
              </w:rPr>
            </w:pPr>
            <w:r>
              <w:t>Изучение первичных средств пожаротушения</w:t>
            </w:r>
          </w:p>
        </w:tc>
        <w:tc>
          <w:tcPr>
            <w:tcW w:w="584" w:type="pct"/>
            <w:vMerge/>
            <w:vAlign w:val="center"/>
          </w:tcPr>
          <w:p w:rsidR="0088166F" w:rsidRPr="00CF4C99" w:rsidRDefault="0088166F" w:rsidP="0088166F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88166F" w:rsidRPr="000B115A" w:rsidTr="0088166F">
        <w:tc>
          <w:tcPr>
            <w:tcW w:w="808" w:type="pct"/>
            <w:vMerge w:val="restart"/>
          </w:tcPr>
          <w:p w:rsidR="0088166F" w:rsidRPr="005C02C9" w:rsidRDefault="0088166F" w:rsidP="00BA5AB3">
            <w:pPr>
              <w:pStyle w:val="Default"/>
              <w:rPr>
                <w:sz w:val="23"/>
                <w:szCs w:val="23"/>
              </w:rPr>
            </w:pPr>
            <w:r>
              <w:t>Тема 2.</w:t>
            </w:r>
            <w:r w:rsidR="00BA5AB3">
              <w:t>8</w:t>
            </w:r>
            <w:r>
              <w:t>. Госуда</w:t>
            </w:r>
            <w:r>
              <w:t>р</w:t>
            </w:r>
            <w:r>
              <w:t>ственные службы по охране здоровья и безопасности гра</w:t>
            </w:r>
            <w:r>
              <w:t>ж</w:t>
            </w:r>
            <w:r>
              <w:t>дан.</w:t>
            </w:r>
          </w:p>
        </w:tc>
        <w:tc>
          <w:tcPr>
            <w:tcW w:w="3608" w:type="pct"/>
          </w:tcPr>
          <w:p w:rsidR="0088166F" w:rsidRPr="00CF4C99" w:rsidRDefault="0088166F" w:rsidP="0088166F">
            <w:pPr>
              <w:pStyle w:val="TableParagraph"/>
              <w:rPr>
                <w:i/>
                <w:sz w:val="24"/>
                <w:szCs w:val="24"/>
              </w:rPr>
            </w:pPr>
            <w:r w:rsidRPr="00CF4C99">
              <w:rPr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84" w:type="pct"/>
            <w:vMerge w:val="restart"/>
            <w:vAlign w:val="center"/>
          </w:tcPr>
          <w:p w:rsidR="0088166F" w:rsidRPr="00CF4C99" w:rsidRDefault="0088166F" w:rsidP="0088166F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</w:t>
            </w:r>
          </w:p>
        </w:tc>
      </w:tr>
      <w:tr w:rsidR="0088166F" w:rsidRPr="000B115A" w:rsidTr="0088166F">
        <w:trPr>
          <w:trHeight w:val="639"/>
        </w:trPr>
        <w:tc>
          <w:tcPr>
            <w:tcW w:w="808" w:type="pct"/>
            <w:vMerge/>
          </w:tcPr>
          <w:p w:rsidR="0088166F" w:rsidRPr="00CF4C99" w:rsidRDefault="0088166F" w:rsidP="0088166F">
            <w:pPr>
              <w:pStyle w:val="table-body0mm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8" w:type="pct"/>
          </w:tcPr>
          <w:p w:rsidR="0088166F" w:rsidRPr="005C02C9" w:rsidRDefault="0088166F" w:rsidP="0088166F">
            <w:pPr>
              <w:pStyle w:val="Default"/>
              <w:jc w:val="both"/>
              <w:rPr>
                <w:sz w:val="23"/>
                <w:szCs w:val="23"/>
              </w:rPr>
            </w:pPr>
            <w:r>
              <w:t>Государственные службы по охране здоровья и безопасности граждан. МЧС России – федеральный орган управления в о</w:t>
            </w:r>
            <w:r>
              <w:t>б</w:t>
            </w:r>
            <w:r>
              <w:t>ласти защиты населения от чрезвычайных ситуаций. Полиция в Российской Федерации – система государственных органов исполнительной власти в области защиты здоровья, прав, св</w:t>
            </w:r>
            <w:r>
              <w:t>о</w:t>
            </w:r>
            <w:r>
              <w:t>боды и собственности граждан от противоправных посяг</w:t>
            </w:r>
            <w:r>
              <w:t>а</w:t>
            </w:r>
            <w:r>
              <w:t>тельств. Служба скорой медицинской помощи. Федеральная служба по надзору в сфере защиты прав потребителей и бл</w:t>
            </w:r>
            <w:r>
              <w:t>а</w:t>
            </w:r>
            <w:r>
              <w:t>гополучия человека (</w:t>
            </w:r>
            <w:proofErr w:type="spellStart"/>
            <w:r>
              <w:t>Роспотребнадзор</w:t>
            </w:r>
            <w:proofErr w:type="spellEnd"/>
            <w:r>
              <w:t xml:space="preserve"> России). Другие гос</w:t>
            </w:r>
            <w:r>
              <w:t>у</w:t>
            </w:r>
            <w:r>
              <w:t>дарственные службы в области безопасности. Правовые осн</w:t>
            </w:r>
            <w:r>
              <w:t>о</w:t>
            </w:r>
            <w:r>
              <w:t>вы организации защиты населения Российской Федерации от чрезвычайных ситуаций мирного времени.</w:t>
            </w:r>
          </w:p>
        </w:tc>
        <w:tc>
          <w:tcPr>
            <w:tcW w:w="584" w:type="pct"/>
            <w:vMerge/>
            <w:vAlign w:val="center"/>
          </w:tcPr>
          <w:p w:rsidR="0088166F" w:rsidRPr="00CF4C99" w:rsidRDefault="0088166F" w:rsidP="0088166F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CF0B30" w:rsidRPr="000B115A" w:rsidTr="00CD5CEE">
        <w:tc>
          <w:tcPr>
            <w:tcW w:w="4416" w:type="pct"/>
            <w:gridSpan w:val="2"/>
          </w:tcPr>
          <w:p w:rsidR="00CF0B30" w:rsidRPr="0088166F" w:rsidRDefault="00CF0B30" w:rsidP="005C02C9">
            <w:pPr>
              <w:pStyle w:val="Default"/>
              <w:rPr>
                <w:b/>
                <w:sz w:val="23"/>
                <w:szCs w:val="23"/>
              </w:rPr>
            </w:pPr>
            <w:r w:rsidRPr="0088166F">
              <w:rPr>
                <w:b/>
                <w:bCs/>
              </w:rPr>
              <w:t xml:space="preserve">Раздел 3. </w:t>
            </w:r>
            <w:r w:rsidR="0088166F" w:rsidRPr="0088166F">
              <w:rPr>
                <w:b/>
              </w:rPr>
              <w:t>Основы обороны государства и воинская обязанность</w:t>
            </w:r>
          </w:p>
        </w:tc>
        <w:tc>
          <w:tcPr>
            <w:tcW w:w="584" w:type="pct"/>
            <w:vAlign w:val="center"/>
          </w:tcPr>
          <w:p w:rsidR="00CF0B30" w:rsidRPr="00CF4C99" w:rsidRDefault="006D4700" w:rsidP="00CF0B30">
            <w:pPr>
              <w:pStyle w:val="TableParagraph"/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18</w:t>
            </w:r>
          </w:p>
        </w:tc>
      </w:tr>
      <w:tr w:rsidR="00CF0B30" w:rsidRPr="000B115A" w:rsidTr="00CD5CEE">
        <w:tc>
          <w:tcPr>
            <w:tcW w:w="808" w:type="pct"/>
            <w:vMerge w:val="restart"/>
          </w:tcPr>
          <w:p w:rsidR="00CF0B30" w:rsidRPr="005C02C9" w:rsidRDefault="0088166F" w:rsidP="00CF0B30">
            <w:pPr>
              <w:pStyle w:val="Default"/>
              <w:rPr>
                <w:sz w:val="23"/>
                <w:szCs w:val="23"/>
              </w:rPr>
            </w:pPr>
            <w:r>
              <w:lastRenderedPageBreak/>
              <w:t>Тема 3.1. История создания Воор</w:t>
            </w:r>
            <w:r>
              <w:t>у</w:t>
            </w:r>
            <w:r>
              <w:t>женных Сил России.</w:t>
            </w:r>
          </w:p>
        </w:tc>
        <w:tc>
          <w:tcPr>
            <w:tcW w:w="3608" w:type="pct"/>
          </w:tcPr>
          <w:p w:rsidR="00CF0B30" w:rsidRPr="00CF4C99" w:rsidRDefault="00CF0B30" w:rsidP="00CF0B30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CF4C99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84" w:type="pct"/>
            <w:vMerge w:val="restart"/>
            <w:vAlign w:val="center"/>
          </w:tcPr>
          <w:p w:rsidR="00CF0B30" w:rsidRPr="005C02C9" w:rsidRDefault="005C02C9" w:rsidP="00CF0B30">
            <w:pPr>
              <w:pStyle w:val="TableParagraph"/>
              <w:jc w:val="center"/>
              <w:rPr>
                <w:spacing w:val="-1"/>
                <w:sz w:val="24"/>
                <w:szCs w:val="24"/>
                <w:lang w:val="en-US"/>
              </w:rPr>
            </w:pPr>
            <w:r>
              <w:rPr>
                <w:spacing w:val="-1"/>
                <w:sz w:val="24"/>
                <w:szCs w:val="24"/>
                <w:lang w:val="en-US"/>
              </w:rPr>
              <w:t>1</w:t>
            </w:r>
          </w:p>
        </w:tc>
      </w:tr>
      <w:tr w:rsidR="00CF0B30" w:rsidRPr="000B115A" w:rsidTr="00CD5CEE">
        <w:trPr>
          <w:trHeight w:val="1276"/>
        </w:trPr>
        <w:tc>
          <w:tcPr>
            <w:tcW w:w="808" w:type="pct"/>
            <w:vMerge/>
          </w:tcPr>
          <w:p w:rsidR="00CF0B30" w:rsidRPr="00CF4C99" w:rsidRDefault="00CF0B30" w:rsidP="00CF0B30">
            <w:pPr>
              <w:pStyle w:val="Default"/>
            </w:pPr>
          </w:p>
        </w:tc>
        <w:tc>
          <w:tcPr>
            <w:tcW w:w="3608" w:type="pct"/>
          </w:tcPr>
          <w:p w:rsidR="00CF0B30" w:rsidRPr="00CF4C99" w:rsidRDefault="0088166F" w:rsidP="005C02C9">
            <w:pPr>
              <w:pStyle w:val="Default"/>
              <w:jc w:val="both"/>
            </w:pPr>
            <w:r>
              <w:t>Организация вооруженных сил Московского государства в XIV—XV веках. Военная реформа Ивана Грозного в середине XVI века. Военная реформа Петра I, создание регулярной а</w:t>
            </w:r>
            <w:r>
              <w:t>р</w:t>
            </w:r>
            <w:r>
              <w:t>мии, ее особенности. Военные реформы в России во второй половине XIX века, создание массовой армии. Создание с</w:t>
            </w:r>
            <w:r>
              <w:t>о</w:t>
            </w:r>
            <w:r>
              <w:t>ветских Вооруженных Сил, их структура и предназначение. Основные предпосылки проведения военной реформы Воор</w:t>
            </w:r>
            <w:r>
              <w:t>у</w:t>
            </w:r>
            <w:r>
              <w:t>женных Сил Российской Федерации на современном этапе. Функции и основные задачи современных Вооруженных Сил Российской Федерации, их роль и место в системе обеспеч</w:t>
            </w:r>
            <w:r>
              <w:t>е</w:t>
            </w:r>
            <w:r>
              <w:t>ния национальной безопасности.</w:t>
            </w:r>
          </w:p>
        </w:tc>
        <w:tc>
          <w:tcPr>
            <w:tcW w:w="584" w:type="pct"/>
            <w:vMerge/>
            <w:vAlign w:val="center"/>
          </w:tcPr>
          <w:p w:rsidR="00CF0B30" w:rsidRPr="00CF4C99" w:rsidRDefault="00CF0B30" w:rsidP="00CF0B30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5C02C9" w:rsidRPr="000B115A" w:rsidTr="00CD5CEE">
        <w:tc>
          <w:tcPr>
            <w:tcW w:w="808" w:type="pct"/>
            <w:vMerge w:val="restart"/>
          </w:tcPr>
          <w:p w:rsidR="005C02C9" w:rsidRPr="000838BE" w:rsidRDefault="0088166F" w:rsidP="000838BE">
            <w:pPr>
              <w:pStyle w:val="Default"/>
              <w:rPr>
                <w:sz w:val="23"/>
                <w:szCs w:val="23"/>
              </w:rPr>
            </w:pPr>
            <w:r>
              <w:t>Тема 3.2. Организ</w:t>
            </w:r>
            <w:r>
              <w:t>а</w:t>
            </w:r>
            <w:r>
              <w:t>ционная структура Вооруженных Сил Российской Федер</w:t>
            </w:r>
            <w:r>
              <w:t>а</w:t>
            </w:r>
            <w:r>
              <w:t>ции.</w:t>
            </w:r>
          </w:p>
        </w:tc>
        <w:tc>
          <w:tcPr>
            <w:tcW w:w="3608" w:type="pct"/>
          </w:tcPr>
          <w:p w:rsidR="005C02C9" w:rsidRPr="00CF4C99" w:rsidRDefault="005C02C9" w:rsidP="00CF0B30">
            <w:pPr>
              <w:pStyle w:val="TableParagraph"/>
              <w:jc w:val="both"/>
              <w:rPr>
                <w:sz w:val="24"/>
                <w:szCs w:val="24"/>
              </w:rPr>
            </w:pPr>
            <w:r w:rsidRPr="00CF4C99">
              <w:rPr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84" w:type="pct"/>
            <w:vMerge w:val="restart"/>
            <w:vAlign w:val="center"/>
          </w:tcPr>
          <w:p w:rsidR="005C02C9" w:rsidRPr="005C02C9" w:rsidRDefault="005C02C9" w:rsidP="00CF0B30">
            <w:pPr>
              <w:pStyle w:val="TableParagraph"/>
              <w:jc w:val="center"/>
              <w:rPr>
                <w:spacing w:val="-1"/>
                <w:sz w:val="24"/>
                <w:szCs w:val="24"/>
                <w:lang w:val="en-US"/>
              </w:rPr>
            </w:pPr>
            <w:r>
              <w:rPr>
                <w:spacing w:val="-1"/>
                <w:sz w:val="24"/>
                <w:szCs w:val="24"/>
                <w:lang w:val="en-US"/>
              </w:rPr>
              <w:t>1</w:t>
            </w:r>
          </w:p>
        </w:tc>
      </w:tr>
      <w:tr w:rsidR="005C02C9" w:rsidRPr="000B115A" w:rsidTr="00CD5CEE">
        <w:tc>
          <w:tcPr>
            <w:tcW w:w="808" w:type="pct"/>
            <w:vMerge/>
          </w:tcPr>
          <w:p w:rsidR="005C02C9" w:rsidRPr="00CF4C99" w:rsidRDefault="005C02C9" w:rsidP="00CF0B30">
            <w:pPr>
              <w:pStyle w:val="Default"/>
            </w:pPr>
          </w:p>
        </w:tc>
        <w:tc>
          <w:tcPr>
            <w:tcW w:w="3608" w:type="pct"/>
          </w:tcPr>
          <w:p w:rsidR="005C02C9" w:rsidRPr="005C02C9" w:rsidRDefault="0088166F" w:rsidP="005C02C9">
            <w:pPr>
              <w:pStyle w:val="Default"/>
              <w:jc w:val="both"/>
              <w:rPr>
                <w:sz w:val="23"/>
                <w:szCs w:val="23"/>
              </w:rPr>
            </w:pPr>
            <w:r>
              <w:t>Организационная структура Вооруженных Сил Российской Федерации. Виды Вооруженных Сил 2 Российской Федер</w:t>
            </w:r>
            <w:r>
              <w:t>а</w:t>
            </w:r>
            <w:r>
              <w:t>ции, рода Вооруженных Сил Российской Федерации, рода войск. Сухопутные войска: история создания, предназначение, структура. Военно-Воздушные Силы: история создания, пре</w:t>
            </w:r>
            <w:r>
              <w:t>д</w:t>
            </w:r>
            <w:r>
              <w:t>назначение, структура. Военно-Морской Флот, история созд</w:t>
            </w:r>
            <w:r>
              <w:t>а</w:t>
            </w:r>
            <w:r>
              <w:t>ния, предназначение, структура. Ракетные войска стратегич</w:t>
            </w:r>
            <w:r>
              <w:t>е</w:t>
            </w:r>
            <w:r>
              <w:t>ского назначения: история создания, предназначение, стру</w:t>
            </w:r>
            <w:r>
              <w:t>к</w:t>
            </w:r>
            <w:r>
              <w:t>тура. Космические войска: история создания, предназначение, структура. Воздушно-десантные войска: история создания, предназначение, структура. Другие войска: пограничные во</w:t>
            </w:r>
            <w:r>
              <w:t>й</w:t>
            </w:r>
            <w:r>
              <w:t>ска Федеральной службы безопасности Российской Федер</w:t>
            </w:r>
            <w:r>
              <w:t>а</w:t>
            </w:r>
            <w:r>
              <w:t>ции, внутренние войска Министерства внутренних дел Ро</w:t>
            </w:r>
            <w:r>
              <w:t>с</w:t>
            </w:r>
            <w:r>
              <w:t>сийской Федерации, железнодорожные войска Российской Федерации, войска гражданской обороны МЧС Росси. Их с</w:t>
            </w:r>
            <w:r>
              <w:t>о</w:t>
            </w:r>
            <w:r>
              <w:t>став и предназначение</w:t>
            </w:r>
          </w:p>
        </w:tc>
        <w:tc>
          <w:tcPr>
            <w:tcW w:w="584" w:type="pct"/>
            <w:vMerge/>
            <w:vAlign w:val="center"/>
          </w:tcPr>
          <w:p w:rsidR="005C02C9" w:rsidRPr="00CF4C99" w:rsidRDefault="005C02C9" w:rsidP="00CF0B30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5C02C9" w:rsidRPr="000B115A" w:rsidTr="00CD5CEE">
        <w:tc>
          <w:tcPr>
            <w:tcW w:w="808" w:type="pct"/>
            <w:vMerge w:val="restart"/>
          </w:tcPr>
          <w:p w:rsidR="005C02C9" w:rsidRPr="000838BE" w:rsidRDefault="0088166F" w:rsidP="00CF0B30">
            <w:pPr>
              <w:pStyle w:val="Default"/>
              <w:rPr>
                <w:sz w:val="23"/>
                <w:szCs w:val="23"/>
              </w:rPr>
            </w:pPr>
            <w:r>
              <w:t>Тема 3.3. Воинская обязанность. Осно</w:t>
            </w:r>
            <w:r>
              <w:t>в</w:t>
            </w:r>
            <w:r>
              <w:t>ные понятия о вои</w:t>
            </w:r>
            <w:r>
              <w:t>н</w:t>
            </w:r>
            <w:r>
              <w:t>ской обязанности.</w:t>
            </w:r>
          </w:p>
        </w:tc>
        <w:tc>
          <w:tcPr>
            <w:tcW w:w="3608" w:type="pct"/>
          </w:tcPr>
          <w:p w:rsidR="005C02C9" w:rsidRPr="00CF4C99" w:rsidRDefault="005C02C9" w:rsidP="00CF0B30">
            <w:pPr>
              <w:pStyle w:val="TableParagraph"/>
              <w:jc w:val="both"/>
              <w:rPr>
                <w:sz w:val="24"/>
                <w:szCs w:val="24"/>
              </w:rPr>
            </w:pPr>
            <w:r w:rsidRPr="00CF4C99">
              <w:rPr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84" w:type="pct"/>
            <w:vMerge w:val="restart"/>
            <w:vAlign w:val="center"/>
          </w:tcPr>
          <w:p w:rsidR="005C02C9" w:rsidRPr="005C02C9" w:rsidRDefault="005C02C9" w:rsidP="00CF0B30">
            <w:pPr>
              <w:pStyle w:val="TableParagraph"/>
              <w:jc w:val="center"/>
              <w:rPr>
                <w:spacing w:val="-1"/>
                <w:sz w:val="24"/>
                <w:szCs w:val="24"/>
                <w:lang w:val="en-US"/>
              </w:rPr>
            </w:pPr>
            <w:r>
              <w:rPr>
                <w:spacing w:val="-1"/>
                <w:sz w:val="24"/>
                <w:szCs w:val="24"/>
                <w:lang w:val="en-US"/>
              </w:rPr>
              <w:t>1</w:t>
            </w:r>
          </w:p>
        </w:tc>
      </w:tr>
      <w:tr w:rsidR="005C02C9" w:rsidRPr="000B115A" w:rsidTr="00CD5CEE">
        <w:tc>
          <w:tcPr>
            <w:tcW w:w="808" w:type="pct"/>
            <w:vMerge/>
          </w:tcPr>
          <w:p w:rsidR="005C02C9" w:rsidRPr="00CF4C99" w:rsidRDefault="005C02C9" w:rsidP="00CF0B30">
            <w:pPr>
              <w:pStyle w:val="Default"/>
            </w:pPr>
          </w:p>
        </w:tc>
        <w:tc>
          <w:tcPr>
            <w:tcW w:w="3608" w:type="pct"/>
          </w:tcPr>
          <w:p w:rsidR="005C02C9" w:rsidRPr="000838BE" w:rsidRDefault="0088166F" w:rsidP="000838BE">
            <w:pPr>
              <w:pStyle w:val="Default"/>
              <w:jc w:val="both"/>
              <w:rPr>
                <w:sz w:val="23"/>
                <w:szCs w:val="23"/>
              </w:rPr>
            </w:pPr>
            <w:r>
              <w:t>Воинская обязанность. Основные понятия о воинской обяза</w:t>
            </w:r>
            <w:r>
              <w:t>н</w:t>
            </w:r>
            <w:r>
              <w:t>ности. Воинский учет. Организация воинского учета и его предназначение. Первоначальная постановка граждан на в</w:t>
            </w:r>
            <w:r>
              <w:t>о</w:t>
            </w:r>
            <w:r>
              <w:t>инский учет. Обязанности граждан по воинскому учету. Орг</w:t>
            </w:r>
            <w:r>
              <w:t>а</w:t>
            </w:r>
            <w:r>
              <w:t>низация медицинского освидетельствования граждан при пе</w:t>
            </w:r>
            <w:r>
              <w:t>р</w:t>
            </w:r>
            <w:r>
              <w:t>воначальной постановке на воинский учет</w:t>
            </w:r>
          </w:p>
        </w:tc>
        <w:tc>
          <w:tcPr>
            <w:tcW w:w="584" w:type="pct"/>
            <w:vMerge/>
            <w:vAlign w:val="center"/>
          </w:tcPr>
          <w:p w:rsidR="005C02C9" w:rsidRPr="00CF4C99" w:rsidRDefault="005C02C9" w:rsidP="00CF0B30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88166F" w:rsidRPr="000B115A" w:rsidTr="0088166F">
        <w:tc>
          <w:tcPr>
            <w:tcW w:w="808" w:type="pct"/>
            <w:vMerge w:val="restart"/>
          </w:tcPr>
          <w:p w:rsidR="0088166F" w:rsidRPr="000838BE" w:rsidRDefault="0088166F" w:rsidP="0088166F">
            <w:pPr>
              <w:pStyle w:val="Default"/>
              <w:rPr>
                <w:sz w:val="23"/>
                <w:szCs w:val="23"/>
              </w:rPr>
            </w:pPr>
            <w:r>
              <w:t>Тема 3.4. Обяз</w:t>
            </w:r>
            <w:r>
              <w:t>а</w:t>
            </w:r>
            <w:r>
              <w:t>тельная подготовка граждан к военной службе.</w:t>
            </w:r>
          </w:p>
        </w:tc>
        <w:tc>
          <w:tcPr>
            <w:tcW w:w="3608" w:type="pct"/>
          </w:tcPr>
          <w:p w:rsidR="0088166F" w:rsidRPr="00CF4C99" w:rsidRDefault="0088166F" w:rsidP="0088166F">
            <w:pPr>
              <w:pStyle w:val="TableParagraph"/>
              <w:jc w:val="both"/>
              <w:rPr>
                <w:sz w:val="24"/>
                <w:szCs w:val="24"/>
              </w:rPr>
            </w:pPr>
            <w:r w:rsidRPr="00CF4C99">
              <w:rPr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84" w:type="pct"/>
            <w:vMerge w:val="restart"/>
            <w:vAlign w:val="center"/>
          </w:tcPr>
          <w:p w:rsidR="0088166F" w:rsidRPr="00CF4C99" w:rsidRDefault="0088166F" w:rsidP="0088166F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</w:p>
        </w:tc>
      </w:tr>
      <w:tr w:rsidR="0088166F" w:rsidRPr="000B115A" w:rsidTr="0088166F">
        <w:tc>
          <w:tcPr>
            <w:tcW w:w="808" w:type="pct"/>
            <w:vMerge/>
          </w:tcPr>
          <w:p w:rsidR="0088166F" w:rsidRPr="00CF4C99" w:rsidRDefault="0088166F" w:rsidP="0088166F">
            <w:pPr>
              <w:pStyle w:val="Default"/>
            </w:pPr>
          </w:p>
        </w:tc>
        <w:tc>
          <w:tcPr>
            <w:tcW w:w="3608" w:type="pct"/>
          </w:tcPr>
          <w:p w:rsidR="0088166F" w:rsidRPr="000838BE" w:rsidRDefault="0088166F" w:rsidP="0088166F">
            <w:pPr>
              <w:pStyle w:val="Default"/>
              <w:jc w:val="both"/>
              <w:rPr>
                <w:sz w:val="23"/>
                <w:szCs w:val="23"/>
              </w:rPr>
            </w:pPr>
            <w:r>
              <w:t>Основное содержание обязательной подготовки гражданина к военной службе. Добровольная подготовка граждан к военной службе. Основные направления добровольной подготовки граждан к военной службе: занятия военно-прикладными в</w:t>
            </w:r>
            <w:r>
              <w:t>и</w:t>
            </w:r>
            <w:r>
              <w:t xml:space="preserve">дами спорта;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дополнительным образовательным программам, имеющее целью военную подготовку несове</w:t>
            </w:r>
            <w:r>
              <w:t>р</w:t>
            </w:r>
            <w:r>
              <w:t>шеннолетних граждан в учреждениях начального професси</w:t>
            </w:r>
            <w:r>
              <w:t>о</w:t>
            </w:r>
            <w:r>
              <w:t>нального и среднего профессионального образования; обуч</w:t>
            </w:r>
            <w:r>
              <w:t>е</w:t>
            </w:r>
            <w:r>
              <w:t>ние по программам подготовки офицеров запаса на военных кафедрах в образовательных учреждениях высшего профе</w:t>
            </w:r>
            <w:r>
              <w:t>с</w:t>
            </w:r>
            <w:r>
              <w:t>сионального образования.</w:t>
            </w:r>
          </w:p>
        </w:tc>
        <w:tc>
          <w:tcPr>
            <w:tcW w:w="584" w:type="pct"/>
            <w:vMerge/>
            <w:vAlign w:val="center"/>
          </w:tcPr>
          <w:p w:rsidR="0088166F" w:rsidRPr="00CF4C99" w:rsidRDefault="0088166F" w:rsidP="0088166F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88166F" w:rsidRPr="000B115A" w:rsidTr="0088166F">
        <w:tc>
          <w:tcPr>
            <w:tcW w:w="808" w:type="pct"/>
            <w:vMerge w:val="restart"/>
          </w:tcPr>
          <w:p w:rsidR="0088166F" w:rsidRPr="000838BE" w:rsidRDefault="0088166F" w:rsidP="0088166F">
            <w:pPr>
              <w:pStyle w:val="Default"/>
              <w:rPr>
                <w:sz w:val="23"/>
                <w:szCs w:val="23"/>
              </w:rPr>
            </w:pPr>
            <w:r>
              <w:t>Тема 3.5. Призыв на военную службу.</w:t>
            </w:r>
          </w:p>
        </w:tc>
        <w:tc>
          <w:tcPr>
            <w:tcW w:w="3608" w:type="pct"/>
          </w:tcPr>
          <w:p w:rsidR="0088166F" w:rsidRPr="00CF4C99" w:rsidRDefault="0088166F" w:rsidP="0088166F">
            <w:pPr>
              <w:pStyle w:val="TableParagraph"/>
              <w:jc w:val="both"/>
              <w:rPr>
                <w:sz w:val="24"/>
                <w:szCs w:val="24"/>
              </w:rPr>
            </w:pPr>
            <w:r w:rsidRPr="00CF4C99">
              <w:rPr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84" w:type="pct"/>
            <w:vMerge w:val="restart"/>
            <w:vAlign w:val="center"/>
          </w:tcPr>
          <w:p w:rsidR="0088166F" w:rsidRPr="00CF4C99" w:rsidRDefault="0088166F" w:rsidP="0088166F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</w:p>
        </w:tc>
      </w:tr>
      <w:tr w:rsidR="0088166F" w:rsidRPr="000B115A" w:rsidTr="0088166F">
        <w:tc>
          <w:tcPr>
            <w:tcW w:w="808" w:type="pct"/>
            <w:vMerge/>
          </w:tcPr>
          <w:p w:rsidR="0088166F" w:rsidRPr="00CF4C99" w:rsidRDefault="0088166F" w:rsidP="0088166F">
            <w:pPr>
              <w:pStyle w:val="Default"/>
            </w:pPr>
          </w:p>
        </w:tc>
        <w:tc>
          <w:tcPr>
            <w:tcW w:w="3608" w:type="pct"/>
          </w:tcPr>
          <w:p w:rsidR="0088166F" w:rsidRPr="000838BE" w:rsidRDefault="0088166F" w:rsidP="0088166F">
            <w:pPr>
              <w:pStyle w:val="Default"/>
              <w:jc w:val="both"/>
              <w:rPr>
                <w:sz w:val="23"/>
                <w:szCs w:val="23"/>
              </w:rPr>
            </w:pPr>
            <w:r>
              <w:t>Призыв на военную службу. Общие, должностные и спец</w:t>
            </w:r>
            <w:r>
              <w:t>и</w:t>
            </w:r>
            <w:r>
              <w:t>альные обязанности военнослужащих. Размещение военн</w:t>
            </w:r>
            <w:r>
              <w:t>о</w:t>
            </w:r>
            <w:r>
              <w:t xml:space="preserve">служащих, распределение времени и повседневный порядок </w:t>
            </w:r>
            <w:r>
              <w:lastRenderedPageBreak/>
              <w:t>жизни воинской части</w:t>
            </w:r>
          </w:p>
        </w:tc>
        <w:tc>
          <w:tcPr>
            <w:tcW w:w="584" w:type="pct"/>
            <w:vMerge/>
            <w:vAlign w:val="center"/>
          </w:tcPr>
          <w:p w:rsidR="0088166F" w:rsidRPr="00CF4C99" w:rsidRDefault="0088166F" w:rsidP="0088166F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88166F" w:rsidRPr="000B115A" w:rsidTr="0088166F">
        <w:tc>
          <w:tcPr>
            <w:tcW w:w="808" w:type="pct"/>
            <w:vMerge/>
          </w:tcPr>
          <w:p w:rsidR="0088166F" w:rsidRPr="00CF4C99" w:rsidRDefault="0088166F" w:rsidP="0088166F">
            <w:pPr>
              <w:pStyle w:val="Default"/>
            </w:pPr>
          </w:p>
        </w:tc>
        <w:tc>
          <w:tcPr>
            <w:tcW w:w="3608" w:type="pct"/>
          </w:tcPr>
          <w:p w:rsidR="0088166F" w:rsidRDefault="0088166F" w:rsidP="0088166F">
            <w:pPr>
              <w:pStyle w:val="Default"/>
              <w:jc w:val="both"/>
            </w:pPr>
            <w:r>
              <w:t>Практические занятия</w:t>
            </w:r>
            <w:r w:rsidR="00F759DE">
              <w:t>.</w:t>
            </w:r>
          </w:p>
          <w:p w:rsidR="00F759DE" w:rsidRDefault="00F759DE" w:rsidP="0088166F">
            <w:pPr>
              <w:pStyle w:val="Default"/>
              <w:jc w:val="both"/>
            </w:pPr>
            <w:r>
              <w:t>Особенности службы в армии, изучение и освоение методик проведения строевой подготовки.</w:t>
            </w:r>
          </w:p>
          <w:p w:rsidR="001D3804" w:rsidRDefault="00A56009" w:rsidP="00A56009">
            <w:pPr>
              <w:pStyle w:val="Default"/>
              <w:jc w:val="both"/>
            </w:pPr>
            <w:r>
              <w:t>Понятие об огневой подготовке</w:t>
            </w:r>
            <w:r w:rsidR="001D3804">
              <w:t>.</w:t>
            </w:r>
          </w:p>
        </w:tc>
        <w:tc>
          <w:tcPr>
            <w:tcW w:w="584" w:type="pct"/>
            <w:vAlign w:val="center"/>
          </w:tcPr>
          <w:p w:rsidR="0088166F" w:rsidRPr="00CF4C99" w:rsidRDefault="00A57354" w:rsidP="0088166F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</w:t>
            </w:r>
          </w:p>
        </w:tc>
      </w:tr>
      <w:tr w:rsidR="0088166F" w:rsidRPr="000B115A" w:rsidTr="0088166F">
        <w:tc>
          <w:tcPr>
            <w:tcW w:w="808" w:type="pct"/>
            <w:vMerge w:val="restart"/>
          </w:tcPr>
          <w:p w:rsidR="0088166F" w:rsidRPr="000838BE" w:rsidRDefault="0088166F" w:rsidP="0088166F">
            <w:pPr>
              <w:pStyle w:val="Default"/>
              <w:rPr>
                <w:sz w:val="23"/>
                <w:szCs w:val="23"/>
              </w:rPr>
            </w:pPr>
            <w:r>
              <w:t>Тема 3.6. Качества личности военн</w:t>
            </w:r>
            <w:r>
              <w:t>о</w:t>
            </w:r>
            <w:r>
              <w:t>служащего как з</w:t>
            </w:r>
            <w:r>
              <w:t>а</w:t>
            </w:r>
            <w:r>
              <w:t>щитника Отечества</w:t>
            </w:r>
          </w:p>
        </w:tc>
        <w:tc>
          <w:tcPr>
            <w:tcW w:w="3608" w:type="pct"/>
          </w:tcPr>
          <w:p w:rsidR="0088166F" w:rsidRPr="00CF4C99" w:rsidRDefault="0088166F" w:rsidP="0088166F">
            <w:pPr>
              <w:pStyle w:val="TableParagraph"/>
              <w:jc w:val="both"/>
              <w:rPr>
                <w:sz w:val="24"/>
                <w:szCs w:val="24"/>
              </w:rPr>
            </w:pPr>
            <w:r w:rsidRPr="00CF4C99">
              <w:rPr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84" w:type="pct"/>
            <w:vMerge w:val="restart"/>
            <w:vAlign w:val="center"/>
          </w:tcPr>
          <w:p w:rsidR="0088166F" w:rsidRPr="00CF4C99" w:rsidRDefault="0088166F" w:rsidP="0088166F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</w:p>
        </w:tc>
      </w:tr>
      <w:tr w:rsidR="0088166F" w:rsidRPr="000B115A" w:rsidTr="0088166F">
        <w:tc>
          <w:tcPr>
            <w:tcW w:w="808" w:type="pct"/>
            <w:vMerge/>
          </w:tcPr>
          <w:p w:rsidR="0088166F" w:rsidRPr="00CF4C99" w:rsidRDefault="0088166F" w:rsidP="0088166F">
            <w:pPr>
              <w:pStyle w:val="Default"/>
            </w:pPr>
          </w:p>
        </w:tc>
        <w:tc>
          <w:tcPr>
            <w:tcW w:w="3608" w:type="pct"/>
          </w:tcPr>
          <w:p w:rsidR="0088166F" w:rsidRPr="000838BE" w:rsidRDefault="0088166F" w:rsidP="0088166F">
            <w:pPr>
              <w:pStyle w:val="Default"/>
              <w:jc w:val="both"/>
              <w:rPr>
                <w:sz w:val="23"/>
                <w:szCs w:val="23"/>
              </w:rPr>
            </w:pPr>
            <w:r>
              <w:t>Основное содержание обязательной подготовки гражданина к военной службе. Добровольная подготовка граждан к военной службе. Основные направления добровольной подготовки граждан к военной службе: занятия военно-прикладными в</w:t>
            </w:r>
            <w:r>
              <w:t>и</w:t>
            </w:r>
            <w:r>
              <w:t xml:space="preserve">дами спорта;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дополнительным образовательным программам, имеющее целью военную подготовку несове</w:t>
            </w:r>
            <w:r>
              <w:t>р</w:t>
            </w:r>
            <w:r>
              <w:t>шеннолетних граждан в учреждениях начального професси</w:t>
            </w:r>
            <w:r>
              <w:t>о</w:t>
            </w:r>
            <w:r>
              <w:t>нального и среднего профессионального образования; обуч</w:t>
            </w:r>
            <w:r>
              <w:t>е</w:t>
            </w:r>
            <w:r>
              <w:t>ние по программам подготовки офицеров запаса на военных кафедрах в образовательных учреждениях высшего профе</w:t>
            </w:r>
            <w:r>
              <w:t>с</w:t>
            </w:r>
            <w:r>
              <w:t>сионального образования.</w:t>
            </w:r>
          </w:p>
        </w:tc>
        <w:tc>
          <w:tcPr>
            <w:tcW w:w="584" w:type="pct"/>
            <w:vMerge/>
            <w:vAlign w:val="center"/>
          </w:tcPr>
          <w:p w:rsidR="0088166F" w:rsidRPr="00CF4C99" w:rsidRDefault="0088166F" w:rsidP="0088166F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F759DE" w:rsidRPr="000B115A" w:rsidTr="006D4700">
        <w:tc>
          <w:tcPr>
            <w:tcW w:w="808" w:type="pct"/>
            <w:vMerge w:val="restart"/>
          </w:tcPr>
          <w:p w:rsidR="00F759DE" w:rsidRPr="000838BE" w:rsidRDefault="00F759DE" w:rsidP="006D4700">
            <w:pPr>
              <w:pStyle w:val="Default"/>
              <w:rPr>
                <w:sz w:val="23"/>
                <w:szCs w:val="23"/>
              </w:rPr>
            </w:pPr>
            <w:r>
              <w:t>Тема 3.7. Воинская дисциплина и отве</w:t>
            </w:r>
            <w:r>
              <w:t>т</w:t>
            </w:r>
            <w:r>
              <w:t>ственность</w:t>
            </w:r>
          </w:p>
        </w:tc>
        <w:tc>
          <w:tcPr>
            <w:tcW w:w="3608" w:type="pct"/>
          </w:tcPr>
          <w:p w:rsidR="00F759DE" w:rsidRPr="00CF4C99" w:rsidRDefault="00F759DE" w:rsidP="006D4700">
            <w:pPr>
              <w:pStyle w:val="TableParagraph"/>
              <w:jc w:val="both"/>
              <w:rPr>
                <w:sz w:val="24"/>
                <w:szCs w:val="24"/>
              </w:rPr>
            </w:pPr>
            <w:r w:rsidRPr="00CF4C99">
              <w:rPr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84" w:type="pct"/>
            <w:vMerge w:val="restart"/>
            <w:vAlign w:val="center"/>
          </w:tcPr>
          <w:p w:rsidR="00F759DE" w:rsidRPr="00CF4C99" w:rsidRDefault="00F759DE" w:rsidP="006D4700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</w:p>
        </w:tc>
      </w:tr>
      <w:tr w:rsidR="00F759DE" w:rsidRPr="000B115A" w:rsidTr="006D4700">
        <w:tc>
          <w:tcPr>
            <w:tcW w:w="808" w:type="pct"/>
            <w:vMerge/>
          </w:tcPr>
          <w:p w:rsidR="00F759DE" w:rsidRPr="00CF4C99" w:rsidRDefault="00F759DE" w:rsidP="006D4700">
            <w:pPr>
              <w:pStyle w:val="Default"/>
            </w:pPr>
          </w:p>
        </w:tc>
        <w:tc>
          <w:tcPr>
            <w:tcW w:w="3608" w:type="pct"/>
          </w:tcPr>
          <w:p w:rsidR="00F759DE" w:rsidRPr="000838BE" w:rsidRDefault="00F759DE" w:rsidP="006D4700">
            <w:pPr>
              <w:pStyle w:val="Default"/>
              <w:jc w:val="both"/>
              <w:rPr>
                <w:sz w:val="23"/>
                <w:szCs w:val="23"/>
              </w:rPr>
            </w:pPr>
            <w:r>
              <w:t>Воинская дисциплина и ответственность. Единоначалие – принцип строительства Вооруженных Сил Российской Фед</w:t>
            </w:r>
            <w:r>
              <w:t>е</w:t>
            </w:r>
            <w:r>
              <w:t>рации. Общие права и обязанности военнослужащих. Вои</w:t>
            </w:r>
            <w:r>
              <w:t>н</w:t>
            </w:r>
            <w:r>
              <w:t>ская дисциплина, ее сущность и значение. Виды ответстве</w:t>
            </w:r>
            <w:r>
              <w:t>н</w:t>
            </w:r>
            <w:r>
              <w:t>ности, установленной для военнослужащих (дисциплинарная, административная, гражданско-правовая, материальная, уг</w:t>
            </w:r>
            <w:r>
              <w:t>о</w:t>
            </w:r>
            <w:r>
              <w:t>ловная). Дисциплинарные взыскания, налагаемые на солдат и матросов, проходящих военную службу по призыву. Уголо</w:t>
            </w:r>
            <w:r>
              <w:t>в</w:t>
            </w:r>
            <w:r>
              <w:t>ная ответственность за преступления против военной службы (неисполнение приказа, нарушение уставных правил взаим</w:t>
            </w:r>
            <w:r>
              <w:t>о</w:t>
            </w:r>
            <w:r>
              <w:t>отношений между военнослужащими, самовольное оставл</w:t>
            </w:r>
            <w:r>
              <w:t>е</w:t>
            </w:r>
            <w:r>
              <w:t>ние части и др.). Соблюдение норм международного гуман</w:t>
            </w:r>
            <w:r>
              <w:t>и</w:t>
            </w:r>
            <w:r>
              <w:t>тарного права.</w:t>
            </w:r>
          </w:p>
        </w:tc>
        <w:tc>
          <w:tcPr>
            <w:tcW w:w="584" w:type="pct"/>
            <w:vMerge/>
            <w:vAlign w:val="center"/>
          </w:tcPr>
          <w:p w:rsidR="00F759DE" w:rsidRPr="00CF4C99" w:rsidRDefault="00F759DE" w:rsidP="006D4700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F759DE" w:rsidRPr="000B115A" w:rsidTr="006D4700">
        <w:tc>
          <w:tcPr>
            <w:tcW w:w="808" w:type="pct"/>
            <w:vMerge/>
          </w:tcPr>
          <w:p w:rsidR="00F759DE" w:rsidRPr="00CF4C99" w:rsidRDefault="00F759DE" w:rsidP="006D4700">
            <w:pPr>
              <w:pStyle w:val="Default"/>
            </w:pPr>
          </w:p>
        </w:tc>
        <w:tc>
          <w:tcPr>
            <w:tcW w:w="3608" w:type="pct"/>
          </w:tcPr>
          <w:p w:rsidR="00F759DE" w:rsidRDefault="00F759DE" w:rsidP="006D4700">
            <w:pPr>
              <w:pStyle w:val="Default"/>
              <w:jc w:val="both"/>
            </w:pPr>
            <w:r>
              <w:t>Практическое занятие.</w:t>
            </w:r>
          </w:p>
          <w:p w:rsidR="00F759DE" w:rsidRDefault="00F759DE" w:rsidP="006D4700">
            <w:pPr>
              <w:pStyle w:val="Default"/>
              <w:jc w:val="both"/>
            </w:pPr>
            <w:r>
              <w:t xml:space="preserve">Изучение способов бесконфликтного общения и </w:t>
            </w:r>
            <w:proofErr w:type="spellStart"/>
            <w:r>
              <w:t>саморегул</w:t>
            </w:r>
            <w:r>
              <w:t>я</w:t>
            </w:r>
            <w:r>
              <w:t>ции</w:t>
            </w:r>
            <w:proofErr w:type="spellEnd"/>
            <w:r>
              <w:t>.</w:t>
            </w:r>
          </w:p>
        </w:tc>
        <w:tc>
          <w:tcPr>
            <w:tcW w:w="584" w:type="pct"/>
            <w:vAlign w:val="center"/>
          </w:tcPr>
          <w:p w:rsidR="00F759DE" w:rsidRPr="00CF4C99" w:rsidRDefault="00F759DE" w:rsidP="006D4700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</w:t>
            </w:r>
          </w:p>
        </w:tc>
      </w:tr>
      <w:tr w:rsidR="0088166F" w:rsidRPr="000B115A" w:rsidTr="0088166F">
        <w:tc>
          <w:tcPr>
            <w:tcW w:w="808" w:type="pct"/>
            <w:vMerge w:val="restart"/>
          </w:tcPr>
          <w:p w:rsidR="0088166F" w:rsidRPr="000838BE" w:rsidRDefault="00F759DE" w:rsidP="00F759DE">
            <w:pPr>
              <w:pStyle w:val="Default"/>
              <w:rPr>
                <w:sz w:val="23"/>
                <w:szCs w:val="23"/>
              </w:rPr>
            </w:pPr>
            <w:r>
              <w:t>Тема 3.8. Боевые традиции и ритуалы Вооруженных Сил Российской Федер</w:t>
            </w:r>
            <w:r>
              <w:t>а</w:t>
            </w:r>
            <w:r>
              <w:t>ции</w:t>
            </w:r>
          </w:p>
        </w:tc>
        <w:tc>
          <w:tcPr>
            <w:tcW w:w="3608" w:type="pct"/>
          </w:tcPr>
          <w:p w:rsidR="0088166F" w:rsidRPr="00CF4C99" w:rsidRDefault="0088166F" w:rsidP="0088166F">
            <w:pPr>
              <w:pStyle w:val="TableParagraph"/>
              <w:jc w:val="both"/>
              <w:rPr>
                <w:sz w:val="24"/>
                <w:szCs w:val="24"/>
              </w:rPr>
            </w:pPr>
            <w:r w:rsidRPr="00CF4C99">
              <w:rPr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84" w:type="pct"/>
            <w:vMerge w:val="restart"/>
            <w:vAlign w:val="center"/>
          </w:tcPr>
          <w:p w:rsidR="0088166F" w:rsidRPr="00CF4C99" w:rsidRDefault="00F759DE" w:rsidP="0088166F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</w:t>
            </w:r>
          </w:p>
        </w:tc>
      </w:tr>
      <w:tr w:rsidR="0088166F" w:rsidRPr="000B115A" w:rsidTr="0088166F">
        <w:tc>
          <w:tcPr>
            <w:tcW w:w="808" w:type="pct"/>
            <w:vMerge/>
          </w:tcPr>
          <w:p w:rsidR="0088166F" w:rsidRPr="00CF4C99" w:rsidRDefault="0088166F" w:rsidP="0088166F">
            <w:pPr>
              <w:pStyle w:val="Default"/>
            </w:pPr>
          </w:p>
        </w:tc>
        <w:tc>
          <w:tcPr>
            <w:tcW w:w="3608" w:type="pct"/>
          </w:tcPr>
          <w:p w:rsidR="0088166F" w:rsidRDefault="00F759DE" w:rsidP="0088166F">
            <w:pPr>
              <w:pStyle w:val="Default"/>
              <w:jc w:val="both"/>
            </w:pPr>
            <w:r>
              <w:t>Самостоятельная работа.</w:t>
            </w:r>
          </w:p>
          <w:p w:rsidR="00F759DE" w:rsidRPr="000838BE" w:rsidRDefault="00F759DE" w:rsidP="0088166F">
            <w:pPr>
              <w:pStyle w:val="Default"/>
              <w:jc w:val="both"/>
              <w:rPr>
                <w:sz w:val="23"/>
                <w:szCs w:val="23"/>
              </w:rPr>
            </w:pPr>
            <w:r>
              <w:t>Патриотизм и верность воинскому долгу – основные качества защитника Отечества. Воинский долг – обязанность Отечеству по его вооруженной защите. Дни воинской славы России – дни славных побед. Основные формы увековечения памяти российских воинов, отличившихся в сражениях, связанных с днями воинской славы России. Дружба, войсковое товарищ</w:t>
            </w:r>
            <w:r>
              <w:t>е</w:t>
            </w:r>
            <w:r>
              <w:t>ство – основа боевой готовности частей и подразделений. Особенности воинского коллектива, значение войскового т</w:t>
            </w:r>
            <w:r>
              <w:t>о</w:t>
            </w:r>
            <w:r>
              <w:t>варищества в боевых условиях и повседневной жизни частей и подразделений. Войсковое товарищество – боевая традиция Российской армии и флота.</w:t>
            </w:r>
          </w:p>
        </w:tc>
        <w:tc>
          <w:tcPr>
            <w:tcW w:w="584" w:type="pct"/>
            <w:vMerge/>
            <w:vAlign w:val="center"/>
          </w:tcPr>
          <w:p w:rsidR="0088166F" w:rsidRPr="00CF4C99" w:rsidRDefault="0088166F" w:rsidP="0088166F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88166F" w:rsidRPr="000B115A" w:rsidTr="0088166F">
        <w:tc>
          <w:tcPr>
            <w:tcW w:w="808" w:type="pct"/>
            <w:vMerge/>
          </w:tcPr>
          <w:p w:rsidR="0088166F" w:rsidRPr="00CF4C99" w:rsidRDefault="0088166F" w:rsidP="0088166F">
            <w:pPr>
              <w:pStyle w:val="Default"/>
            </w:pPr>
          </w:p>
        </w:tc>
        <w:tc>
          <w:tcPr>
            <w:tcW w:w="3608" w:type="pct"/>
          </w:tcPr>
          <w:p w:rsidR="0088166F" w:rsidRDefault="0088166F" w:rsidP="0088166F">
            <w:pPr>
              <w:pStyle w:val="Default"/>
              <w:jc w:val="both"/>
            </w:pPr>
            <w:r>
              <w:t>Практическое занятие.</w:t>
            </w:r>
          </w:p>
          <w:p w:rsidR="0088166F" w:rsidRDefault="00F759DE" w:rsidP="0088166F">
            <w:pPr>
              <w:pStyle w:val="Default"/>
              <w:jc w:val="both"/>
            </w:pPr>
            <w:r>
              <w:t>Ритуал приведения к военной присяге. Ритуал вручения Бо</w:t>
            </w:r>
            <w:r>
              <w:t>е</w:t>
            </w:r>
            <w:r>
              <w:t>вого Знамени воинской части. Вручение личному составу во</w:t>
            </w:r>
            <w:r>
              <w:t>о</w:t>
            </w:r>
            <w:r>
              <w:t>ружения и военной техники. Проводы военнослужащих, ув</w:t>
            </w:r>
            <w:r>
              <w:t>о</w:t>
            </w:r>
            <w:r>
              <w:t>ленных в запас или отставку. Символы воинской чести. Бо</w:t>
            </w:r>
            <w:r>
              <w:t>е</w:t>
            </w:r>
            <w:r>
              <w:lastRenderedPageBreak/>
              <w:t>вое Знамя воинской части – символ воинской чести, доблести и славы. Ордена – почетные награды за воинские отличия и заслуги в бою и военной службе.</w:t>
            </w:r>
          </w:p>
        </w:tc>
        <w:tc>
          <w:tcPr>
            <w:tcW w:w="584" w:type="pct"/>
            <w:vAlign w:val="center"/>
          </w:tcPr>
          <w:p w:rsidR="0088166F" w:rsidRPr="00CF4C99" w:rsidRDefault="0088166F" w:rsidP="0088166F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>2</w:t>
            </w:r>
          </w:p>
        </w:tc>
      </w:tr>
      <w:tr w:rsidR="00CF0B30" w:rsidRPr="000B115A" w:rsidTr="00CD5CEE">
        <w:tc>
          <w:tcPr>
            <w:tcW w:w="4416" w:type="pct"/>
            <w:gridSpan w:val="2"/>
          </w:tcPr>
          <w:p w:rsidR="00CF0B30" w:rsidRPr="00F759DE" w:rsidRDefault="00F759DE" w:rsidP="00FD22CA">
            <w:pPr>
              <w:pStyle w:val="TableParagraph"/>
              <w:rPr>
                <w:b/>
                <w:sz w:val="24"/>
                <w:szCs w:val="24"/>
              </w:rPr>
            </w:pPr>
            <w:r w:rsidRPr="00F759DE">
              <w:rPr>
                <w:b/>
                <w:sz w:val="24"/>
                <w:szCs w:val="24"/>
              </w:rPr>
              <w:lastRenderedPageBreak/>
              <w:t>Раздел 4. Основы медицинских знаний</w:t>
            </w:r>
          </w:p>
        </w:tc>
        <w:tc>
          <w:tcPr>
            <w:tcW w:w="584" w:type="pct"/>
            <w:vAlign w:val="center"/>
          </w:tcPr>
          <w:p w:rsidR="00CF0B30" w:rsidRPr="00CF4C99" w:rsidRDefault="006D4700" w:rsidP="00CF0B30">
            <w:pPr>
              <w:pStyle w:val="TableParagraph"/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14</w:t>
            </w:r>
          </w:p>
        </w:tc>
      </w:tr>
      <w:tr w:rsidR="00FD22CA" w:rsidRPr="000B115A" w:rsidTr="00CD5CEE">
        <w:tc>
          <w:tcPr>
            <w:tcW w:w="808" w:type="pct"/>
            <w:vMerge w:val="restart"/>
          </w:tcPr>
          <w:p w:rsidR="00FD22CA" w:rsidRPr="00CF4C99" w:rsidRDefault="00F759DE" w:rsidP="00FD22CA">
            <w:pPr>
              <w:pStyle w:val="Default"/>
            </w:pPr>
            <w:r>
              <w:t>Тема 4.1. Понятие первой помощи.</w:t>
            </w:r>
            <w:r w:rsidR="00BA5AB3">
              <w:t xml:space="preserve"> Понятие и виды травм.</w:t>
            </w:r>
          </w:p>
        </w:tc>
        <w:tc>
          <w:tcPr>
            <w:tcW w:w="3608" w:type="pct"/>
          </w:tcPr>
          <w:p w:rsidR="00FD22CA" w:rsidRPr="00CF4C99" w:rsidRDefault="00FD22CA" w:rsidP="00CF0B30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CF4C99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84" w:type="pct"/>
            <w:vMerge w:val="restart"/>
            <w:vAlign w:val="center"/>
          </w:tcPr>
          <w:p w:rsidR="00FD22CA" w:rsidRPr="00CF4C99" w:rsidRDefault="00A57354" w:rsidP="00CF0B30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</w:t>
            </w:r>
          </w:p>
        </w:tc>
      </w:tr>
      <w:tr w:rsidR="00FD22CA" w:rsidRPr="000B115A" w:rsidTr="00CD5CEE">
        <w:trPr>
          <w:trHeight w:val="856"/>
        </w:trPr>
        <w:tc>
          <w:tcPr>
            <w:tcW w:w="808" w:type="pct"/>
            <w:vMerge/>
          </w:tcPr>
          <w:p w:rsidR="00FD22CA" w:rsidRPr="00CF4C99" w:rsidRDefault="00FD22CA" w:rsidP="00CF0B30">
            <w:pPr>
              <w:pStyle w:val="Default"/>
            </w:pPr>
          </w:p>
        </w:tc>
        <w:tc>
          <w:tcPr>
            <w:tcW w:w="3608" w:type="pct"/>
          </w:tcPr>
          <w:p w:rsidR="00FD22CA" w:rsidRDefault="00BA5AB3" w:rsidP="00FD22CA">
            <w:pPr>
              <w:pStyle w:val="Default"/>
              <w:jc w:val="both"/>
            </w:pPr>
            <w:r>
              <w:t>Понятие первой помощи. Перечень состояний, при которых оказывается первая помощь. Признаки жизни. Общие правила оказания первой помощи. Федеральный закон «Об основах охраны здоровья граждан Российской Федерации».</w:t>
            </w:r>
          </w:p>
          <w:p w:rsidR="00BA5AB3" w:rsidRPr="00FD22CA" w:rsidRDefault="00BA5AB3" w:rsidP="00FD22CA">
            <w:pPr>
              <w:pStyle w:val="Default"/>
              <w:jc w:val="both"/>
              <w:rPr>
                <w:sz w:val="23"/>
                <w:szCs w:val="23"/>
              </w:rPr>
            </w:pPr>
            <w:r>
              <w:t xml:space="preserve">Понятие и виды травм. Правила первой помощи при ранениях. Правила наложения повязок различных типов. Первая помощь при травмах различных областей тела. Первая помощь при проникающих ранениях грудной и брюшной полости, черепа. Первая помощь при сотрясениях и ушибах головного мозга. Первая помощь при переломах. Первая помощь при </w:t>
            </w:r>
            <w:proofErr w:type="spellStart"/>
            <w:r>
              <w:t>электр</w:t>
            </w:r>
            <w:r>
              <w:t>о</w:t>
            </w:r>
            <w:r>
              <w:t>травмах</w:t>
            </w:r>
            <w:proofErr w:type="spellEnd"/>
            <w:r>
              <w:t xml:space="preserve"> и повреждении молнией.</w:t>
            </w:r>
          </w:p>
        </w:tc>
        <w:tc>
          <w:tcPr>
            <w:tcW w:w="584" w:type="pct"/>
            <w:vMerge/>
            <w:vAlign w:val="center"/>
          </w:tcPr>
          <w:p w:rsidR="00FD22CA" w:rsidRPr="00CF4C99" w:rsidRDefault="00FD22CA" w:rsidP="00CF0B30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F759DE" w:rsidRPr="000B115A" w:rsidTr="006D4700">
        <w:tc>
          <w:tcPr>
            <w:tcW w:w="808" w:type="pct"/>
            <w:vMerge w:val="restart"/>
          </w:tcPr>
          <w:p w:rsidR="00F759DE" w:rsidRPr="00FD22CA" w:rsidRDefault="00F759DE" w:rsidP="00BA5AB3">
            <w:pPr>
              <w:pStyle w:val="Default"/>
              <w:rPr>
                <w:sz w:val="23"/>
                <w:szCs w:val="23"/>
              </w:rPr>
            </w:pPr>
            <w:r>
              <w:t>Тема 4.</w:t>
            </w:r>
            <w:r w:rsidR="00BA5AB3">
              <w:t>2</w:t>
            </w:r>
            <w:proofErr w:type="gramStart"/>
            <w:r>
              <w:t xml:space="preserve"> П</w:t>
            </w:r>
            <w:proofErr w:type="gramEnd"/>
            <w:r>
              <w:t>ервая п</w:t>
            </w:r>
            <w:r>
              <w:t>о</w:t>
            </w:r>
            <w:r>
              <w:t>мощь при синдроме длительного сда</w:t>
            </w:r>
            <w:r>
              <w:t>в</w:t>
            </w:r>
            <w:r>
              <w:t>ливания. Понятие травматического токсикоза.</w:t>
            </w:r>
          </w:p>
        </w:tc>
        <w:tc>
          <w:tcPr>
            <w:tcW w:w="3608" w:type="pct"/>
          </w:tcPr>
          <w:p w:rsidR="00F759DE" w:rsidRPr="00CF4C99" w:rsidRDefault="00F759DE" w:rsidP="006D4700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CF4C99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84" w:type="pct"/>
            <w:vMerge w:val="restart"/>
            <w:vAlign w:val="center"/>
          </w:tcPr>
          <w:p w:rsidR="00F759DE" w:rsidRPr="00CF4C99" w:rsidRDefault="006D4700" w:rsidP="006D4700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</w:t>
            </w:r>
          </w:p>
        </w:tc>
      </w:tr>
      <w:tr w:rsidR="00F759DE" w:rsidRPr="000B115A" w:rsidTr="006D4700">
        <w:tc>
          <w:tcPr>
            <w:tcW w:w="808" w:type="pct"/>
            <w:vMerge/>
          </w:tcPr>
          <w:p w:rsidR="00F759DE" w:rsidRPr="00CF4C99" w:rsidRDefault="00F759DE" w:rsidP="006D4700">
            <w:pPr>
              <w:pStyle w:val="Default"/>
            </w:pPr>
          </w:p>
        </w:tc>
        <w:tc>
          <w:tcPr>
            <w:tcW w:w="3608" w:type="pct"/>
          </w:tcPr>
          <w:p w:rsidR="00F759DE" w:rsidRPr="00FD22CA" w:rsidRDefault="001D3804" w:rsidP="006D4700">
            <w:pPr>
              <w:pStyle w:val="Default"/>
              <w:jc w:val="both"/>
              <w:rPr>
                <w:sz w:val="23"/>
                <w:szCs w:val="23"/>
              </w:rPr>
            </w:pPr>
            <w:r>
              <w:t>Первая помощь при синдроме длительного сдавливания. П</w:t>
            </w:r>
            <w:r>
              <w:t>о</w:t>
            </w:r>
            <w:r>
              <w:t>нятие травматического токсикоза. Местные и общие признаки травматического токсикоза. Основные периоды развития травматического токсикоза.</w:t>
            </w:r>
          </w:p>
        </w:tc>
        <w:tc>
          <w:tcPr>
            <w:tcW w:w="584" w:type="pct"/>
            <w:vMerge/>
            <w:vAlign w:val="center"/>
          </w:tcPr>
          <w:p w:rsidR="00F759DE" w:rsidRPr="00CF4C99" w:rsidRDefault="00F759DE" w:rsidP="006D4700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A57354" w:rsidRPr="000B115A" w:rsidTr="006D4700">
        <w:tc>
          <w:tcPr>
            <w:tcW w:w="808" w:type="pct"/>
            <w:vMerge w:val="restart"/>
          </w:tcPr>
          <w:p w:rsidR="00A57354" w:rsidRPr="00FD22CA" w:rsidRDefault="00A57354" w:rsidP="006D4700">
            <w:pPr>
              <w:pStyle w:val="Default"/>
              <w:rPr>
                <w:sz w:val="23"/>
                <w:szCs w:val="23"/>
              </w:rPr>
            </w:pPr>
            <w:r>
              <w:t>Тема 4.3. Первая помощь при нару</w:t>
            </w:r>
            <w:r>
              <w:t>ж</w:t>
            </w:r>
            <w:r>
              <w:t>ных кровотечениях.</w:t>
            </w:r>
          </w:p>
        </w:tc>
        <w:tc>
          <w:tcPr>
            <w:tcW w:w="3608" w:type="pct"/>
          </w:tcPr>
          <w:p w:rsidR="00A57354" w:rsidRPr="00CF4C99" w:rsidRDefault="00A57354" w:rsidP="006D4700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CF4C99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84" w:type="pct"/>
            <w:vMerge w:val="restart"/>
            <w:vAlign w:val="center"/>
          </w:tcPr>
          <w:p w:rsidR="00A57354" w:rsidRPr="00CF4C99" w:rsidRDefault="006D4700" w:rsidP="00A57354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</w:p>
        </w:tc>
      </w:tr>
      <w:tr w:rsidR="00A57354" w:rsidRPr="000B115A" w:rsidTr="006D4700">
        <w:tc>
          <w:tcPr>
            <w:tcW w:w="808" w:type="pct"/>
            <w:vMerge/>
          </w:tcPr>
          <w:p w:rsidR="00A57354" w:rsidRDefault="00A57354" w:rsidP="00A57354">
            <w:pPr>
              <w:pStyle w:val="Default"/>
            </w:pPr>
          </w:p>
        </w:tc>
        <w:tc>
          <w:tcPr>
            <w:tcW w:w="3608" w:type="pct"/>
          </w:tcPr>
          <w:p w:rsidR="00A57354" w:rsidRPr="00A57354" w:rsidRDefault="00A57354" w:rsidP="00A57354">
            <w:pPr>
              <w:pStyle w:val="Default"/>
              <w:jc w:val="both"/>
            </w:pPr>
            <w:r>
              <w:t>Первая помощь при наружных кровотечениях. Понятие и в</w:t>
            </w:r>
            <w:r>
              <w:t>и</w:t>
            </w:r>
            <w:r>
              <w:t>ды кровотечений. Первая помощь при 1 капиллярном кров</w:t>
            </w:r>
            <w:r>
              <w:t>о</w:t>
            </w:r>
            <w:r>
              <w:t>течении. Первая помощь при артериальном кровотечении. Правила наложения жгута и закрутки. Первая помощь при в</w:t>
            </w:r>
            <w:r>
              <w:t>е</w:t>
            </w:r>
            <w:r>
              <w:t>нозном кровотечении. Смешанное кровотечение. Основные признаки внутреннего кровотечения.</w:t>
            </w:r>
          </w:p>
        </w:tc>
        <w:tc>
          <w:tcPr>
            <w:tcW w:w="584" w:type="pct"/>
            <w:vMerge/>
            <w:vAlign w:val="center"/>
          </w:tcPr>
          <w:p w:rsidR="00A57354" w:rsidRDefault="00A57354" w:rsidP="00A57354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A57354" w:rsidRPr="000B115A" w:rsidTr="006D4700">
        <w:tc>
          <w:tcPr>
            <w:tcW w:w="808" w:type="pct"/>
            <w:vMerge/>
          </w:tcPr>
          <w:p w:rsidR="00A57354" w:rsidRDefault="00A57354" w:rsidP="00A57354">
            <w:pPr>
              <w:pStyle w:val="Default"/>
            </w:pPr>
          </w:p>
        </w:tc>
        <w:tc>
          <w:tcPr>
            <w:tcW w:w="3608" w:type="pct"/>
          </w:tcPr>
          <w:p w:rsidR="00A57354" w:rsidRDefault="00A57354" w:rsidP="00A57354">
            <w:pPr>
              <w:pStyle w:val="Default"/>
              <w:jc w:val="both"/>
            </w:pPr>
            <w:r>
              <w:t>Практические занятия.</w:t>
            </w:r>
          </w:p>
          <w:p w:rsidR="00A57354" w:rsidRPr="00FD22CA" w:rsidRDefault="00A57354" w:rsidP="00A57354">
            <w:pPr>
              <w:pStyle w:val="Default"/>
              <w:jc w:val="both"/>
              <w:rPr>
                <w:sz w:val="23"/>
                <w:szCs w:val="23"/>
              </w:rPr>
            </w:pPr>
            <w:r>
              <w:t>Первая помощь при наружных кровотечениях. Понятие и в</w:t>
            </w:r>
            <w:r>
              <w:t>и</w:t>
            </w:r>
            <w:r>
              <w:t>ды кровотечений. Первая помощь при 1 капиллярном кров</w:t>
            </w:r>
            <w:r>
              <w:t>о</w:t>
            </w:r>
            <w:r>
              <w:t>течении. Первая помощь при артериальном кровотечении. Правила наложения жгута и закрутки. Первая помощь при в</w:t>
            </w:r>
            <w:r>
              <w:t>е</w:t>
            </w:r>
            <w:r>
              <w:t>нозном кровотечении. Смешанное кровотечение. Основные признаки внутреннего кровотечения.</w:t>
            </w:r>
          </w:p>
        </w:tc>
        <w:tc>
          <w:tcPr>
            <w:tcW w:w="584" w:type="pct"/>
            <w:vAlign w:val="center"/>
          </w:tcPr>
          <w:p w:rsidR="00A57354" w:rsidRDefault="00FA4B39" w:rsidP="00A57354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</w:p>
        </w:tc>
      </w:tr>
      <w:tr w:rsidR="00A57354" w:rsidRPr="000B115A" w:rsidTr="006D4700">
        <w:tc>
          <w:tcPr>
            <w:tcW w:w="808" w:type="pct"/>
            <w:vMerge w:val="restart"/>
          </w:tcPr>
          <w:p w:rsidR="00A57354" w:rsidRPr="00FD22CA" w:rsidRDefault="00A57354" w:rsidP="00A57354">
            <w:pPr>
              <w:pStyle w:val="Default"/>
              <w:rPr>
                <w:sz w:val="23"/>
                <w:szCs w:val="23"/>
              </w:rPr>
            </w:pPr>
            <w:r>
              <w:t>Тема 4.4. Первая помощь при ожогах. Первая помощь при воздействии низких температур. П</w:t>
            </w:r>
            <w:r>
              <w:t>о</w:t>
            </w:r>
            <w:r>
              <w:t>следствия воздейс</w:t>
            </w:r>
            <w:r>
              <w:t>т</w:t>
            </w:r>
            <w:r>
              <w:t>вия низких темпер</w:t>
            </w:r>
            <w:r>
              <w:t>а</w:t>
            </w:r>
            <w:r>
              <w:t>тур на организм ч</w:t>
            </w:r>
            <w:r>
              <w:t>е</w:t>
            </w:r>
            <w:r>
              <w:t>ловека. Основные степени отморож</w:t>
            </w:r>
            <w:r>
              <w:t>е</w:t>
            </w:r>
            <w:r>
              <w:t>ний.</w:t>
            </w:r>
          </w:p>
        </w:tc>
        <w:tc>
          <w:tcPr>
            <w:tcW w:w="3608" w:type="pct"/>
          </w:tcPr>
          <w:p w:rsidR="00A57354" w:rsidRPr="00CF4C99" w:rsidRDefault="00A57354" w:rsidP="00A57354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CF4C99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84" w:type="pct"/>
            <w:vMerge w:val="restart"/>
            <w:vAlign w:val="center"/>
          </w:tcPr>
          <w:p w:rsidR="00A57354" w:rsidRPr="00CF4C99" w:rsidRDefault="00A57354" w:rsidP="00A57354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</w:t>
            </w:r>
          </w:p>
        </w:tc>
      </w:tr>
      <w:tr w:rsidR="00A57354" w:rsidRPr="000B115A" w:rsidTr="006D4700">
        <w:tc>
          <w:tcPr>
            <w:tcW w:w="808" w:type="pct"/>
            <w:vMerge/>
          </w:tcPr>
          <w:p w:rsidR="00A57354" w:rsidRPr="00CF4C99" w:rsidRDefault="00A57354" w:rsidP="00A57354">
            <w:pPr>
              <w:pStyle w:val="Default"/>
            </w:pPr>
          </w:p>
        </w:tc>
        <w:tc>
          <w:tcPr>
            <w:tcW w:w="3608" w:type="pct"/>
          </w:tcPr>
          <w:p w:rsidR="00A57354" w:rsidRDefault="00A57354" w:rsidP="00A57354">
            <w:pPr>
              <w:pStyle w:val="Default"/>
              <w:jc w:val="both"/>
            </w:pPr>
            <w:r>
              <w:t>Практические занятия.</w:t>
            </w:r>
          </w:p>
          <w:p w:rsidR="00A57354" w:rsidRPr="00FD22CA" w:rsidRDefault="00A57354" w:rsidP="00A57354">
            <w:pPr>
              <w:pStyle w:val="Default"/>
              <w:jc w:val="both"/>
              <w:rPr>
                <w:sz w:val="23"/>
                <w:szCs w:val="23"/>
              </w:rPr>
            </w:pPr>
            <w:r>
              <w:t>Первая помощь при ожогах. Понятие, основные виды и степ</w:t>
            </w:r>
            <w:r>
              <w:t>е</w:t>
            </w:r>
            <w:r>
              <w:t>ни ожогов. Первая помощь при термических ожогах. Первая помощь при химических ожогах. Первая помощь при возде</w:t>
            </w:r>
            <w:r>
              <w:t>й</w:t>
            </w:r>
            <w:r>
              <w:t>ствии высоких температур. Последствия воздействия высоких температур на организм человека. Основные признаки тепл</w:t>
            </w:r>
            <w:r>
              <w:t>о</w:t>
            </w:r>
            <w:r>
              <w:t>вого удара. Предупреждение развития перегревов. Воздейс</w:t>
            </w:r>
            <w:r>
              <w:t>т</w:t>
            </w:r>
            <w:r>
              <w:t>вие ультрафиолетовых лучей на человека.</w:t>
            </w:r>
          </w:p>
        </w:tc>
        <w:tc>
          <w:tcPr>
            <w:tcW w:w="584" w:type="pct"/>
            <w:vMerge/>
            <w:vAlign w:val="center"/>
          </w:tcPr>
          <w:p w:rsidR="00A57354" w:rsidRPr="00CF4C99" w:rsidRDefault="00A57354" w:rsidP="00A57354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A57354" w:rsidRPr="000B115A" w:rsidTr="006D4700">
        <w:tc>
          <w:tcPr>
            <w:tcW w:w="808" w:type="pct"/>
            <w:vMerge w:val="restart"/>
          </w:tcPr>
          <w:p w:rsidR="00A57354" w:rsidRPr="00FD22CA" w:rsidRDefault="00A57354" w:rsidP="00A57354">
            <w:pPr>
              <w:pStyle w:val="Default"/>
              <w:rPr>
                <w:sz w:val="23"/>
                <w:szCs w:val="23"/>
              </w:rPr>
            </w:pPr>
            <w:r>
              <w:t>Тема 4.5. Первая помощь при поп</w:t>
            </w:r>
            <w:r>
              <w:t>а</w:t>
            </w:r>
            <w:r>
              <w:t>дании инородных тел в верхние дых</w:t>
            </w:r>
            <w:r>
              <w:t>а</w:t>
            </w:r>
            <w:r>
              <w:t>тельные пути.</w:t>
            </w:r>
          </w:p>
        </w:tc>
        <w:tc>
          <w:tcPr>
            <w:tcW w:w="3608" w:type="pct"/>
          </w:tcPr>
          <w:p w:rsidR="00A57354" w:rsidRPr="00CF4C99" w:rsidRDefault="00A57354" w:rsidP="00A57354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CF4C99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84" w:type="pct"/>
            <w:vMerge w:val="restart"/>
            <w:vAlign w:val="center"/>
          </w:tcPr>
          <w:p w:rsidR="00A57354" w:rsidRPr="00CF4C99" w:rsidRDefault="00A57354" w:rsidP="00A57354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 w:rsidRPr="00CF4C99">
              <w:rPr>
                <w:spacing w:val="-1"/>
                <w:sz w:val="24"/>
                <w:szCs w:val="24"/>
              </w:rPr>
              <w:t>1</w:t>
            </w:r>
          </w:p>
        </w:tc>
      </w:tr>
      <w:tr w:rsidR="00A57354" w:rsidRPr="000B115A" w:rsidTr="006D4700">
        <w:tc>
          <w:tcPr>
            <w:tcW w:w="808" w:type="pct"/>
            <w:vMerge/>
          </w:tcPr>
          <w:p w:rsidR="00A57354" w:rsidRPr="00CF4C99" w:rsidRDefault="00A57354" w:rsidP="00A57354">
            <w:pPr>
              <w:pStyle w:val="Default"/>
            </w:pPr>
          </w:p>
        </w:tc>
        <w:tc>
          <w:tcPr>
            <w:tcW w:w="3608" w:type="pct"/>
          </w:tcPr>
          <w:p w:rsidR="00A57354" w:rsidRPr="00FD22CA" w:rsidRDefault="00A57354" w:rsidP="00A57354">
            <w:pPr>
              <w:pStyle w:val="Default"/>
              <w:jc w:val="both"/>
              <w:rPr>
                <w:sz w:val="23"/>
                <w:szCs w:val="23"/>
              </w:rPr>
            </w:pPr>
            <w:r>
              <w:t>Первая помощь при попадании инородных тел в верхние д</w:t>
            </w:r>
            <w:r>
              <w:t>ы</w:t>
            </w:r>
            <w:r>
              <w:t>хательные пути. Основные приемы удаления инородных тел из дыхательных путей.</w:t>
            </w:r>
          </w:p>
        </w:tc>
        <w:tc>
          <w:tcPr>
            <w:tcW w:w="584" w:type="pct"/>
            <w:vMerge/>
            <w:vAlign w:val="center"/>
          </w:tcPr>
          <w:p w:rsidR="00A57354" w:rsidRPr="00CF4C99" w:rsidRDefault="00A57354" w:rsidP="00A57354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A57354" w:rsidRPr="000B115A" w:rsidTr="006D4700">
        <w:tc>
          <w:tcPr>
            <w:tcW w:w="808" w:type="pct"/>
            <w:vMerge w:val="restart"/>
          </w:tcPr>
          <w:p w:rsidR="00A57354" w:rsidRPr="00FD22CA" w:rsidRDefault="00A57354" w:rsidP="00A57354">
            <w:pPr>
              <w:pStyle w:val="Default"/>
              <w:rPr>
                <w:sz w:val="23"/>
                <w:szCs w:val="23"/>
              </w:rPr>
            </w:pPr>
            <w:r>
              <w:lastRenderedPageBreak/>
              <w:t>Тема 4.6. Первая помощь при отра</w:t>
            </w:r>
            <w:r>
              <w:t>в</w:t>
            </w:r>
            <w:r>
              <w:t>лениях.</w:t>
            </w:r>
          </w:p>
        </w:tc>
        <w:tc>
          <w:tcPr>
            <w:tcW w:w="3608" w:type="pct"/>
          </w:tcPr>
          <w:p w:rsidR="00A57354" w:rsidRPr="00CF4C99" w:rsidRDefault="00A57354" w:rsidP="00A57354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CF4C99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84" w:type="pct"/>
            <w:vMerge w:val="restart"/>
            <w:vAlign w:val="center"/>
          </w:tcPr>
          <w:p w:rsidR="00A57354" w:rsidRPr="00CF4C99" w:rsidRDefault="00A57354" w:rsidP="00A57354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 w:rsidRPr="00CF4C99">
              <w:rPr>
                <w:spacing w:val="-1"/>
                <w:sz w:val="24"/>
                <w:szCs w:val="24"/>
              </w:rPr>
              <w:t>1</w:t>
            </w:r>
          </w:p>
        </w:tc>
      </w:tr>
      <w:tr w:rsidR="00A57354" w:rsidRPr="000B115A" w:rsidTr="006D4700">
        <w:tc>
          <w:tcPr>
            <w:tcW w:w="808" w:type="pct"/>
            <w:vMerge/>
          </w:tcPr>
          <w:p w:rsidR="00A57354" w:rsidRPr="00CF4C99" w:rsidRDefault="00A57354" w:rsidP="00A57354">
            <w:pPr>
              <w:pStyle w:val="Default"/>
            </w:pPr>
          </w:p>
        </w:tc>
        <w:tc>
          <w:tcPr>
            <w:tcW w:w="3608" w:type="pct"/>
          </w:tcPr>
          <w:p w:rsidR="00A57354" w:rsidRPr="00FD22CA" w:rsidRDefault="00A57354" w:rsidP="00A57354">
            <w:pPr>
              <w:pStyle w:val="Default"/>
              <w:jc w:val="both"/>
              <w:rPr>
                <w:sz w:val="23"/>
                <w:szCs w:val="23"/>
              </w:rPr>
            </w:pPr>
            <w:r>
              <w:t>Первая помощь при отравлениях. Острое и хроническое о</w:t>
            </w:r>
            <w:r>
              <w:t>т</w:t>
            </w:r>
            <w:r>
              <w:t>равление.</w:t>
            </w:r>
          </w:p>
        </w:tc>
        <w:tc>
          <w:tcPr>
            <w:tcW w:w="584" w:type="pct"/>
            <w:vMerge/>
            <w:vAlign w:val="center"/>
          </w:tcPr>
          <w:p w:rsidR="00A57354" w:rsidRPr="00CF4C99" w:rsidRDefault="00A57354" w:rsidP="00A57354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A57354" w:rsidRPr="000B115A" w:rsidTr="006D4700">
        <w:tc>
          <w:tcPr>
            <w:tcW w:w="808" w:type="pct"/>
            <w:vMerge w:val="restart"/>
          </w:tcPr>
          <w:p w:rsidR="00A57354" w:rsidRPr="00FD22CA" w:rsidRDefault="00A57354" w:rsidP="00A57354">
            <w:pPr>
              <w:pStyle w:val="Default"/>
              <w:rPr>
                <w:sz w:val="23"/>
                <w:szCs w:val="23"/>
              </w:rPr>
            </w:pPr>
            <w:r>
              <w:t>Тема 4.7. Первая помощь при отсу</w:t>
            </w:r>
            <w:r>
              <w:t>т</w:t>
            </w:r>
            <w:r>
              <w:t>ствии сознания.</w:t>
            </w:r>
          </w:p>
        </w:tc>
        <w:tc>
          <w:tcPr>
            <w:tcW w:w="3608" w:type="pct"/>
          </w:tcPr>
          <w:p w:rsidR="00A57354" w:rsidRPr="00CF4C99" w:rsidRDefault="00A57354" w:rsidP="00A57354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CF4C99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84" w:type="pct"/>
            <w:vMerge w:val="restart"/>
            <w:vAlign w:val="center"/>
          </w:tcPr>
          <w:p w:rsidR="00A57354" w:rsidRPr="00CF4C99" w:rsidRDefault="006D4700" w:rsidP="00A57354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</w:t>
            </w:r>
          </w:p>
        </w:tc>
      </w:tr>
      <w:tr w:rsidR="00A57354" w:rsidRPr="000B115A" w:rsidTr="006D4700">
        <w:tc>
          <w:tcPr>
            <w:tcW w:w="808" w:type="pct"/>
            <w:vMerge/>
          </w:tcPr>
          <w:p w:rsidR="00A57354" w:rsidRPr="00CF4C99" w:rsidRDefault="00A57354" w:rsidP="00A57354">
            <w:pPr>
              <w:pStyle w:val="Default"/>
            </w:pPr>
          </w:p>
        </w:tc>
        <w:tc>
          <w:tcPr>
            <w:tcW w:w="3608" w:type="pct"/>
          </w:tcPr>
          <w:p w:rsidR="00A57354" w:rsidRDefault="00A57354" w:rsidP="00A57354">
            <w:pPr>
              <w:pStyle w:val="Default"/>
              <w:jc w:val="both"/>
            </w:pPr>
            <w:r>
              <w:t>Практическое занятие.</w:t>
            </w:r>
          </w:p>
          <w:p w:rsidR="00A57354" w:rsidRPr="00FD22CA" w:rsidRDefault="00A57354" w:rsidP="00A57354">
            <w:pPr>
              <w:pStyle w:val="Default"/>
              <w:jc w:val="both"/>
              <w:rPr>
                <w:sz w:val="23"/>
                <w:szCs w:val="23"/>
              </w:rPr>
            </w:pPr>
            <w:r>
              <w:t>Первая помощь при отсутствии сознания. Признаки обморока. Первая помощь при отсутствии кровообращения (остановке сердца). Основные причины остановки сердца. Признаки ра</w:t>
            </w:r>
            <w:r>
              <w:t>с</w:t>
            </w:r>
            <w:r>
              <w:t>стройства кровообращения и клинической смерти. Правила проведения непрямого (наружного) массажа сердца и искусс</w:t>
            </w:r>
            <w:r>
              <w:t>т</w:t>
            </w:r>
            <w:r>
              <w:t>венного дыхания.</w:t>
            </w:r>
          </w:p>
        </w:tc>
        <w:tc>
          <w:tcPr>
            <w:tcW w:w="584" w:type="pct"/>
            <w:vMerge/>
            <w:vAlign w:val="center"/>
          </w:tcPr>
          <w:p w:rsidR="00A57354" w:rsidRPr="00CF4C99" w:rsidRDefault="00A57354" w:rsidP="00A57354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A57354" w:rsidRPr="000B115A" w:rsidTr="00CD5CEE">
        <w:tc>
          <w:tcPr>
            <w:tcW w:w="808" w:type="pct"/>
            <w:vMerge w:val="restart"/>
          </w:tcPr>
          <w:p w:rsidR="00A57354" w:rsidRPr="00FD22CA" w:rsidRDefault="00A57354" w:rsidP="00A57354">
            <w:pPr>
              <w:pStyle w:val="Default"/>
              <w:rPr>
                <w:sz w:val="23"/>
                <w:szCs w:val="23"/>
              </w:rPr>
            </w:pPr>
            <w:r>
              <w:t>Тема 4.8. Здоровье родителей и здор</w:t>
            </w:r>
            <w:r>
              <w:t>о</w:t>
            </w:r>
            <w:r>
              <w:t>вье будущего р</w:t>
            </w:r>
            <w:r>
              <w:t>е</w:t>
            </w:r>
            <w:r>
              <w:t>бенка.</w:t>
            </w:r>
          </w:p>
        </w:tc>
        <w:tc>
          <w:tcPr>
            <w:tcW w:w="3608" w:type="pct"/>
          </w:tcPr>
          <w:p w:rsidR="00A57354" w:rsidRPr="00CF4C99" w:rsidRDefault="00A57354" w:rsidP="00A57354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CF4C99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84" w:type="pct"/>
            <w:vMerge w:val="restart"/>
            <w:vAlign w:val="center"/>
          </w:tcPr>
          <w:p w:rsidR="00A57354" w:rsidRPr="00CF4C99" w:rsidRDefault="006D4700" w:rsidP="00A57354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</w:t>
            </w:r>
          </w:p>
        </w:tc>
      </w:tr>
      <w:tr w:rsidR="00A57354" w:rsidRPr="000B115A" w:rsidTr="00CD5CEE">
        <w:tc>
          <w:tcPr>
            <w:tcW w:w="808" w:type="pct"/>
            <w:vMerge/>
          </w:tcPr>
          <w:p w:rsidR="00A57354" w:rsidRPr="00CF4C99" w:rsidRDefault="00A57354" w:rsidP="00A57354">
            <w:pPr>
              <w:pStyle w:val="Default"/>
            </w:pPr>
          </w:p>
        </w:tc>
        <w:tc>
          <w:tcPr>
            <w:tcW w:w="3608" w:type="pct"/>
          </w:tcPr>
          <w:p w:rsidR="00A57354" w:rsidRPr="00FD22CA" w:rsidRDefault="00A57354" w:rsidP="00A57354">
            <w:pPr>
              <w:pStyle w:val="Default"/>
              <w:jc w:val="both"/>
              <w:rPr>
                <w:sz w:val="23"/>
                <w:szCs w:val="23"/>
              </w:rPr>
            </w:pPr>
            <w:r>
              <w:t>Здоровье родителей и здоровье будущего ребенка. Основные средства планирования семьи. Факторы, влияющие на здор</w:t>
            </w:r>
            <w:r>
              <w:t>о</w:t>
            </w:r>
            <w:r>
              <w:t>вье ребенка. Беременность и гигиена беременности. Признаки и сроки беременности. Понятие патронажа, виды патронажей. Особенность питания и образа жизни беременной женщины.</w:t>
            </w:r>
          </w:p>
        </w:tc>
        <w:tc>
          <w:tcPr>
            <w:tcW w:w="584" w:type="pct"/>
            <w:vMerge/>
            <w:vAlign w:val="center"/>
          </w:tcPr>
          <w:p w:rsidR="00A57354" w:rsidRPr="00CF4C99" w:rsidRDefault="00A57354" w:rsidP="00A57354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A57354" w:rsidRPr="000B115A" w:rsidTr="00CD5CEE">
        <w:tc>
          <w:tcPr>
            <w:tcW w:w="808" w:type="pct"/>
          </w:tcPr>
          <w:p w:rsidR="00A57354" w:rsidRPr="00CF4C99" w:rsidRDefault="00A57354" w:rsidP="00A573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08" w:type="pct"/>
          </w:tcPr>
          <w:p w:rsidR="00A57354" w:rsidRDefault="00A57354" w:rsidP="00A57354">
            <w:pPr>
              <w:pStyle w:val="Default"/>
              <w:jc w:val="both"/>
            </w:pPr>
            <w:bookmarkStart w:id="21" w:name="_Hlk161057886"/>
            <w:r>
              <w:t>Самостоятельная работа</w:t>
            </w:r>
          </w:p>
          <w:bookmarkEnd w:id="21"/>
          <w:p w:rsidR="00A57354" w:rsidRPr="00CF4C99" w:rsidRDefault="00A57354" w:rsidP="00A57354">
            <w:pPr>
              <w:pStyle w:val="Default"/>
              <w:jc w:val="both"/>
            </w:pPr>
            <w:r>
              <w:t>Подготовка к дифференцированному зачету</w:t>
            </w:r>
          </w:p>
        </w:tc>
        <w:tc>
          <w:tcPr>
            <w:tcW w:w="584" w:type="pct"/>
            <w:vAlign w:val="center"/>
          </w:tcPr>
          <w:p w:rsidR="00A57354" w:rsidRPr="00CF4C99" w:rsidRDefault="00A57354" w:rsidP="00A57354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A57354" w:rsidRPr="000B115A" w:rsidTr="00CD5CEE">
        <w:tc>
          <w:tcPr>
            <w:tcW w:w="808" w:type="pct"/>
          </w:tcPr>
          <w:p w:rsidR="00A57354" w:rsidRPr="00CF4C99" w:rsidRDefault="00A57354" w:rsidP="00A57354">
            <w:pPr>
              <w:pStyle w:val="Default"/>
              <w:rPr>
                <w:b/>
                <w:bCs/>
              </w:rPr>
            </w:pPr>
          </w:p>
        </w:tc>
        <w:tc>
          <w:tcPr>
            <w:tcW w:w="3608" w:type="pct"/>
          </w:tcPr>
          <w:p w:rsidR="00A57354" w:rsidRPr="00CF4C99" w:rsidRDefault="00A57354" w:rsidP="00A57354">
            <w:pPr>
              <w:pStyle w:val="Default"/>
              <w:jc w:val="both"/>
            </w:pPr>
            <w:r w:rsidRPr="00CF4C99">
              <w:t xml:space="preserve">Промежуточная аттестация в форме </w:t>
            </w:r>
            <w:r>
              <w:t>дифференцированного зачета</w:t>
            </w:r>
          </w:p>
        </w:tc>
        <w:tc>
          <w:tcPr>
            <w:tcW w:w="584" w:type="pct"/>
            <w:vAlign w:val="center"/>
          </w:tcPr>
          <w:p w:rsidR="00A57354" w:rsidRPr="00CF4C99" w:rsidRDefault="00A57354" w:rsidP="00A57354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A57354" w:rsidRPr="000B115A" w:rsidTr="00CD5CEE">
        <w:tc>
          <w:tcPr>
            <w:tcW w:w="808" w:type="pct"/>
          </w:tcPr>
          <w:p w:rsidR="00A57354" w:rsidRPr="00CF4C99" w:rsidRDefault="00A57354" w:rsidP="00A57354">
            <w:pPr>
              <w:pStyle w:val="Default"/>
              <w:rPr>
                <w:b/>
                <w:bCs/>
              </w:rPr>
            </w:pPr>
          </w:p>
        </w:tc>
        <w:tc>
          <w:tcPr>
            <w:tcW w:w="3608" w:type="pct"/>
          </w:tcPr>
          <w:p w:rsidR="00A57354" w:rsidRPr="00CF4C99" w:rsidRDefault="00A57354" w:rsidP="00A57354">
            <w:pPr>
              <w:pStyle w:val="Default"/>
              <w:jc w:val="both"/>
            </w:pPr>
            <w:r w:rsidRPr="00CF4C99">
              <w:t>Итого</w:t>
            </w:r>
          </w:p>
        </w:tc>
        <w:tc>
          <w:tcPr>
            <w:tcW w:w="584" w:type="pct"/>
            <w:vAlign w:val="center"/>
          </w:tcPr>
          <w:p w:rsidR="00A57354" w:rsidRPr="00CF4C99" w:rsidRDefault="00A57354" w:rsidP="00A57354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68</w:t>
            </w:r>
          </w:p>
        </w:tc>
      </w:tr>
    </w:tbl>
    <w:p w:rsidR="00C9643D" w:rsidRPr="000B115A" w:rsidRDefault="00C9643D" w:rsidP="00C9643D">
      <w:pPr>
        <w:pStyle w:val="11"/>
        <w:tabs>
          <w:tab w:val="left" w:pos="396"/>
        </w:tabs>
        <w:spacing w:before="76"/>
        <w:ind w:left="396"/>
        <w:rPr>
          <w:sz w:val="28"/>
          <w:szCs w:val="28"/>
        </w:rPr>
      </w:pPr>
      <w:bookmarkStart w:id="22" w:name="3_УСЛОВИЯ_РЕАЛИЗАЦИИ_РАБОЧЕЙ_ПРОГРАММЫ_Д"/>
      <w:bookmarkEnd w:id="22"/>
    </w:p>
    <w:p w:rsidR="00277A50" w:rsidRDefault="00277A50" w:rsidP="007E6806">
      <w:pPr>
        <w:jc w:val="center"/>
        <w:rPr>
          <w:b/>
          <w:sz w:val="28"/>
          <w:szCs w:val="28"/>
        </w:rPr>
      </w:pPr>
    </w:p>
    <w:p w:rsidR="00A57354" w:rsidRDefault="00A5735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D5FC1" w:rsidRPr="002D425C" w:rsidRDefault="00EF33BB" w:rsidP="007E6806">
      <w:pPr>
        <w:jc w:val="center"/>
        <w:rPr>
          <w:b/>
          <w:sz w:val="28"/>
          <w:szCs w:val="28"/>
        </w:rPr>
      </w:pPr>
      <w:r w:rsidRPr="002D425C">
        <w:rPr>
          <w:b/>
          <w:sz w:val="28"/>
          <w:szCs w:val="28"/>
        </w:rPr>
        <w:lastRenderedPageBreak/>
        <w:t>3</w:t>
      </w:r>
      <w:r w:rsidR="006E13E3" w:rsidRPr="002D425C">
        <w:rPr>
          <w:b/>
          <w:sz w:val="28"/>
          <w:szCs w:val="28"/>
        </w:rPr>
        <w:t>.</w:t>
      </w:r>
      <w:r w:rsidR="00FA0C5F" w:rsidRPr="002D425C">
        <w:rPr>
          <w:b/>
          <w:sz w:val="28"/>
          <w:szCs w:val="28"/>
        </w:rPr>
        <w:t xml:space="preserve">УСЛОВИЯ РЕАЛИЗАЦИИ </w:t>
      </w:r>
      <w:r w:rsidR="002D425C" w:rsidRPr="007E6806">
        <w:rPr>
          <w:b/>
          <w:sz w:val="28"/>
          <w:szCs w:val="28"/>
        </w:rPr>
        <w:t>УЧЕБНОГО ПРЕДМЕТА</w:t>
      </w:r>
    </w:p>
    <w:p w:rsidR="00AD5FC1" w:rsidRPr="000B115A" w:rsidRDefault="00AD5FC1">
      <w:pPr>
        <w:pStyle w:val="a3"/>
        <w:spacing w:before="7"/>
        <w:rPr>
          <w:b/>
          <w:sz w:val="28"/>
          <w:szCs w:val="28"/>
        </w:rPr>
      </w:pPr>
    </w:p>
    <w:p w:rsidR="007D68E7" w:rsidRPr="000B115A" w:rsidRDefault="006E13E3" w:rsidP="006E13E3">
      <w:pPr>
        <w:tabs>
          <w:tab w:val="left" w:pos="1346"/>
        </w:tabs>
        <w:ind w:firstLine="709"/>
        <w:rPr>
          <w:b/>
          <w:sz w:val="28"/>
          <w:szCs w:val="28"/>
        </w:rPr>
      </w:pPr>
      <w:bookmarkStart w:id="23" w:name="3.1_Образовательные_технологии"/>
      <w:bookmarkStart w:id="24" w:name="3.2_Материально-техническое_обеспечение_"/>
      <w:bookmarkEnd w:id="23"/>
      <w:bookmarkEnd w:id="24"/>
      <w:r w:rsidRPr="000B115A">
        <w:rPr>
          <w:b/>
          <w:sz w:val="28"/>
          <w:szCs w:val="28"/>
        </w:rPr>
        <w:t xml:space="preserve">3.1 </w:t>
      </w:r>
      <w:r w:rsidR="007D68E7" w:rsidRPr="000B115A">
        <w:rPr>
          <w:b/>
          <w:sz w:val="28"/>
          <w:szCs w:val="28"/>
        </w:rPr>
        <w:t>Требования к минимальному материально</w:t>
      </w:r>
      <w:r w:rsidR="00FA0C5F" w:rsidRPr="000B115A">
        <w:rPr>
          <w:b/>
          <w:sz w:val="28"/>
          <w:szCs w:val="28"/>
        </w:rPr>
        <w:t>-техническо</w:t>
      </w:r>
      <w:r w:rsidR="007D68E7" w:rsidRPr="000B115A">
        <w:rPr>
          <w:b/>
          <w:sz w:val="28"/>
          <w:szCs w:val="28"/>
        </w:rPr>
        <w:t>му</w:t>
      </w:r>
      <w:r w:rsidR="00491F16">
        <w:rPr>
          <w:b/>
          <w:sz w:val="28"/>
          <w:szCs w:val="28"/>
        </w:rPr>
        <w:t xml:space="preserve"> </w:t>
      </w:r>
      <w:r w:rsidR="00FA0C5F" w:rsidRPr="000B115A">
        <w:rPr>
          <w:b/>
          <w:sz w:val="28"/>
          <w:szCs w:val="28"/>
        </w:rPr>
        <w:t>обесп</w:t>
      </w:r>
      <w:r w:rsidR="00FA0C5F" w:rsidRPr="000B115A">
        <w:rPr>
          <w:b/>
          <w:sz w:val="28"/>
          <w:szCs w:val="28"/>
        </w:rPr>
        <w:t>е</w:t>
      </w:r>
      <w:r w:rsidR="00FA0C5F" w:rsidRPr="000B115A">
        <w:rPr>
          <w:b/>
          <w:sz w:val="28"/>
          <w:szCs w:val="28"/>
        </w:rPr>
        <w:t>чени</w:t>
      </w:r>
      <w:r w:rsidR="007D68E7" w:rsidRPr="000B115A">
        <w:rPr>
          <w:b/>
          <w:sz w:val="28"/>
          <w:szCs w:val="28"/>
        </w:rPr>
        <w:t>ю</w:t>
      </w:r>
    </w:p>
    <w:p w:rsidR="00EF33BB" w:rsidRPr="000B115A" w:rsidRDefault="00EF33BB" w:rsidP="00EF33BB">
      <w:pPr>
        <w:pStyle w:val="a4"/>
        <w:tabs>
          <w:tab w:val="left" w:pos="1346"/>
        </w:tabs>
        <w:ind w:left="1346" w:firstLine="0"/>
        <w:rPr>
          <w:b/>
          <w:sz w:val="28"/>
          <w:szCs w:val="28"/>
        </w:rPr>
      </w:pPr>
    </w:p>
    <w:tbl>
      <w:tblPr>
        <w:tblStyle w:val="TableNormal"/>
        <w:tblW w:w="978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694"/>
        <w:gridCol w:w="5387"/>
      </w:tblGrid>
      <w:tr w:rsidR="005D45D1" w:rsidRPr="006B7350" w:rsidTr="0076509F">
        <w:tc>
          <w:tcPr>
            <w:tcW w:w="1701" w:type="dxa"/>
            <w:vAlign w:val="center"/>
          </w:tcPr>
          <w:p w:rsidR="005D45D1" w:rsidRPr="00FA4B39" w:rsidRDefault="005D45D1" w:rsidP="00B86F9C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FA4B39">
              <w:rPr>
                <w:sz w:val="24"/>
                <w:szCs w:val="24"/>
              </w:rPr>
              <w:t>Виды и формы учебной де</w:t>
            </w:r>
            <w:r w:rsidRPr="00FA4B39">
              <w:rPr>
                <w:sz w:val="24"/>
                <w:szCs w:val="24"/>
              </w:rPr>
              <w:t>я</w:t>
            </w:r>
            <w:r w:rsidRPr="00FA4B39">
              <w:rPr>
                <w:sz w:val="24"/>
                <w:szCs w:val="24"/>
              </w:rPr>
              <w:t>тельности</w:t>
            </w:r>
          </w:p>
        </w:tc>
        <w:tc>
          <w:tcPr>
            <w:tcW w:w="2694" w:type="dxa"/>
            <w:vAlign w:val="center"/>
          </w:tcPr>
          <w:p w:rsidR="00B86F9C" w:rsidRPr="00FA4B39" w:rsidRDefault="005D45D1" w:rsidP="00B86F9C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FA4B39">
              <w:rPr>
                <w:sz w:val="24"/>
                <w:szCs w:val="24"/>
              </w:rPr>
              <w:t>Наименование</w:t>
            </w:r>
          </w:p>
          <w:p w:rsidR="005D45D1" w:rsidRPr="00FA4B39" w:rsidRDefault="005D45D1" w:rsidP="00B86F9C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FA4B39">
              <w:rPr>
                <w:sz w:val="24"/>
                <w:szCs w:val="24"/>
              </w:rPr>
              <w:t>помещения</w:t>
            </w:r>
          </w:p>
        </w:tc>
        <w:tc>
          <w:tcPr>
            <w:tcW w:w="5387" w:type="dxa"/>
            <w:vAlign w:val="center"/>
          </w:tcPr>
          <w:p w:rsidR="005D45D1" w:rsidRPr="00FA4B39" w:rsidRDefault="005D45D1" w:rsidP="00B86F9C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FA4B39">
              <w:rPr>
                <w:sz w:val="24"/>
                <w:szCs w:val="24"/>
              </w:rPr>
              <w:t xml:space="preserve">Наличие материально-технического </w:t>
            </w:r>
            <w:r w:rsidR="00B86F9C" w:rsidRPr="00FA4B39">
              <w:rPr>
                <w:sz w:val="24"/>
                <w:szCs w:val="24"/>
              </w:rPr>
              <w:t>обеспечения</w:t>
            </w:r>
          </w:p>
        </w:tc>
      </w:tr>
      <w:tr w:rsidR="00FA4B39" w:rsidRPr="006B7350" w:rsidTr="0076509F">
        <w:tc>
          <w:tcPr>
            <w:tcW w:w="1701" w:type="dxa"/>
            <w:vAlign w:val="center"/>
          </w:tcPr>
          <w:p w:rsidR="00FA4B39" w:rsidRPr="006B7350" w:rsidRDefault="00FA4B39" w:rsidP="006412B1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  <w:highlight w:val="yellow"/>
              </w:rPr>
            </w:pPr>
            <w:r w:rsidRPr="00FA4B39">
              <w:rPr>
                <w:sz w:val="24"/>
                <w:szCs w:val="24"/>
              </w:rPr>
              <w:t>Лекции</w:t>
            </w:r>
          </w:p>
        </w:tc>
        <w:tc>
          <w:tcPr>
            <w:tcW w:w="2694" w:type="dxa"/>
          </w:tcPr>
          <w:p w:rsidR="00FA4B39" w:rsidRPr="007239AA" w:rsidRDefault="00FA4B39" w:rsidP="00FA4B39">
            <w:pPr>
              <w:jc w:val="center"/>
              <w:rPr>
                <w:rFonts w:eastAsia="Calibri"/>
                <w:sz w:val="24"/>
                <w:szCs w:val="24"/>
              </w:rPr>
            </w:pPr>
            <w:r w:rsidRPr="007239AA">
              <w:rPr>
                <w:rFonts w:eastAsia="Calibri"/>
                <w:sz w:val="24"/>
                <w:szCs w:val="24"/>
              </w:rPr>
              <w:t>Ауд. 7, учебный корпус 3</w:t>
            </w:r>
          </w:p>
          <w:p w:rsidR="00FA4B39" w:rsidRPr="007239AA" w:rsidRDefault="00FA4B39" w:rsidP="00FA4B39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7239AA">
              <w:rPr>
                <w:rFonts w:eastAsia="Calibri"/>
                <w:sz w:val="24"/>
                <w:szCs w:val="24"/>
              </w:rPr>
              <w:t>Учебная аудитория для проведения занятий лекционного типа</w:t>
            </w:r>
          </w:p>
        </w:tc>
        <w:tc>
          <w:tcPr>
            <w:tcW w:w="5387" w:type="dxa"/>
          </w:tcPr>
          <w:p w:rsidR="00FA4B39" w:rsidRPr="007239AA" w:rsidRDefault="00FA4B39" w:rsidP="00FA4B39">
            <w:pPr>
              <w:jc w:val="center"/>
              <w:rPr>
                <w:rFonts w:eastAsia="Calibri"/>
                <w:sz w:val="24"/>
                <w:szCs w:val="24"/>
              </w:rPr>
            </w:pPr>
            <w:r w:rsidRPr="007239AA">
              <w:rPr>
                <w:rFonts w:eastAsia="Calibri"/>
                <w:sz w:val="24"/>
                <w:szCs w:val="24"/>
              </w:rPr>
              <w:t>- Рабочее место преподавателя;</w:t>
            </w:r>
          </w:p>
          <w:p w:rsidR="00FA4B39" w:rsidRPr="007239AA" w:rsidRDefault="00FA4B39" w:rsidP="00FA4B39">
            <w:pPr>
              <w:jc w:val="center"/>
              <w:rPr>
                <w:rFonts w:eastAsia="Calibri"/>
                <w:sz w:val="24"/>
                <w:szCs w:val="24"/>
              </w:rPr>
            </w:pPr>
            <w:r w:rsidRPr="007239AA">
              <w:rPr>
                <w:rFonts w:eastAsia="Calibri"/>
                <w:sz w:val="24"/>
                <w:szCs w:val="24"/>
              </w:rPr>
              <w:t>- 36</w:t>
            </w:r>
            <w:r w:rsidRPr="007239AA">
              <w:rPr>
                <w:rFonts w:eastAsia="Calibri"/>
                <w:sz w:val="24"/>
                <w:szCs w:val="24"/>
              </w:rPr>
              <w:softHyphen/>
              <w:t xml:space="preserve"> учебных мест </w:t>
            </w:r>
            <w:proofErr w:type="gramStart"/>
            <w:r w:rsidRPr="007239AA">
              <w:rPr>
                <w:rFonts w:eastAsia="Calibri"/>
                <w:sz w:val="24"/>
                <w:szCs w:val="24"/>
              </w:rPr>
              <w:t>для</w:t>
            </w:r>
            <w:proofErr w:type="gramEnd"/>
            <w:r w:rsidRPr="007239AA">
              <w:rPr>
                <w:rFonts w:eastAsia="Calibri"/>
                <w:sz w:val="24"/>
                <w:szCs w:val="24"/>
              </w:rPr>
              <w:t xml:space="preserve"> обучающихся;</w:t>
            </w:r>
          </w:p>
          <w:p w:rsidR="00FA4B39" w:rsidRPr="007239AA" w:rsidRDefault="00FA4B39" w:rsidP="00FA4B39">
            <w:pPr>
              <w:jc w:val="center"/>
              <w:rPr>
                <w:rFonts w:eastAsia="Calibri"/>
                <w:sz w:val="24"/>
                <w:szCs w:val="24"/>
              </w:rPr>
            </w:pPr>
            <w:r w:rsidRPr="007239AA">
              <w:rPr>
                <w:rFonts w:eastAsia="Calibri"/>
                <w:sz w:val="24"/>
                <w:szCs w:val="24"/>
              </w:rPr>
              <w:t>- Доска меловая – 1 ед.</w:t>
            </w:r>
          </w:p>
          <w:p w:rsidR="00FA4B39" w:rsidRPr="007239AA" w:rsidRDefault="00FA4B39" w:rsidP="00FA4B39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239AA">
              <w:rPr>
                <w:sz w:val="24"/>
                <w:szCs w:val="24"/>
                <w:lang w:eastAsia="ru-RU"/>
              </w:rPr>
              <w:t>Переносное оборудование:</w:t>
            </w:r>
          </w:p>
          <w:p w:rsidR="00FA4B39" w:rsidRPr="007239AA" w:rsidRDefault="00FA4B39" w:rsidP="00FA4B39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7239AA">
              <w:rPr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7239AA">
              <w:rPr>
                <w:sz w:val="24"/>
                <w:szCs w:val="24"/>
                <w:lang w:eastAsia="ru-RU"/>
              </w:rPr>
              <w:t xml:space="preserve"> проектор </w:t>
            </w:r>
            <w:r w:rsidRPr="007239AA">
              <w:rPr>
                <w:sz w:val="24"/>
                <w:szCs w:val="24"/>
                <w:lang w:val="en-US" w:eastAsia="ru-RU"/>
              </w:rPr>
              <w:t>NEC</w:t>
            </w:r>
            <w:r w:rsidRPr="007239AA">
              <w:rPr>
                <w:sz w:val="24"/>
                <w:szCs w:val="24"/>
                <w:lang w:eastAsia="ru-RU"/>
              </w:rPr>
              <w:t xml:space="preserve"> </w:t>
            </w:r>
            <w:r w:rsidRPr="007239AA">
              <w:rPr>
                <w:sz w:val="24"/>
                <w:szCs w:val="24"/>
                <w:lang w:val="en-US" w:eastAsia="ru-RU"/>
              </w:rPr>
              <w:t>NP</w:t>
            </w:r>
            <w:r w:rsidRPr="007239AA">
              <w:rPr>
                <w:sz w:val="24"/>
                <w:szCs w:val="24"/>
                <w:lang w:eastAsia="ru-RU"/>
              </w:rPr>
              <w:t>50</w:t>
            </w:r>
            <w:r w:rsidRPr="007239AA">
              <w:rPr>
                <w:sz w:val="24"/>
                <w:szCs w:val="24"/>
                <w:lang w:val="en-US" w:eastAsia="ru-RU"/>
              </w:rPr>
              <w:t>G</w:t>
            </w:r>
            <w:r w:rsidRPr="007239AA">
              <w:rPr>
                <w:sz w:val="24"/>
                <w:szCs w:val="24"/>
                <w:lang w:eastAsia="ru-RU"/>
              </w:rPr>
              <w:t>. – 1 шт.</w:t>
            </w:r>
          </w:p>
          <w:p w:rsidR="00FA4B39" w:rsidRPr="007239AA" w:rsidRDefault="00FA4B39" w:rsidP="00FA4B39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239AA">
              <w:rPr>
                <w:sz w:val="24"/>
                <w:szCs w:val="24"/>
                <w:lang w:eastAsia="ru-RU"/>
              </w:rPr>
              <w:t xml:space="preserve">Экран на штативе </w:t>
            </w:r>
            <w:r w:rsidRPr="007239AA">
              <w:rPr>
                <w:sz w:val="24"/>
                <w:szCs w:val="24"/>
                <w:lang w:val="en-US" w:eastAsia="ru-RU"/>
              </w:rPr>
              <w:t>ROJECTA</w:t>
            </w:r>
            <w:r w:rsidRPr="007239AA">
              <w:rPr>
                <w:sz w:val="24"/>
                <w:szCs w:val="24"/>
                <w:lang w:eastAsia="ru-RU"/>
              </w:rPr>
              <w:t xml:space="preserve"> 240*240. – 1 шт.</w:t>
            </w:r>
          </w:p>
          <w:p w:rsidR="00FA4B39" w:rsidRPr="007239AA" w:rsidRDefault="00FA4B39" w:rsidP="00FA4B39">
            <w:pPr>
              <w:jc w:val="center"/>
              <w:rPr>
                <w:rFonts w:eastAsia="Calibri"/>
                <w:sz w:val="24"/>
                <w:szCs w:val="24"/>
              </w:rPr>
            </w:pPr>
            <w:r w:rsidRPr="007239AA">
              <w:rPr>
                <w:sz w:val="24"/>
                <w:szCs w:val="24"/>
              </w:rPr>
              <w:t xml:space="preserve">Ноутбук </w:t>
            </w:r>
            <w:r w:rsidRPr="007239AA">
              <w:rPr>
                <w:sz w:val="24"/>
                <w:szCs w:val="24"/>
                <w:lang w:val="en-US"/>
              </w:rPr>
              <w:t>Acer</w:t>
            </w:r>
            <w:r w:rsidRPr="007239AA">
              <w:rPr>
                <w:sz w:val="24"/>
                <w:szCs w:val="24"/>
              </w:rPr>
              <w:t xml:space="preserve"> </w:t>
            </w:r>
            <w:r w:rsidRPr="007239AA">
              <w:rPr>
                <w:sz w:val="24"/>
                <w:szCs w:val="24"/>
                <w:lang w:val="en-US"/>
              </w:rPr>
              <w:t>Machines</w:t>
            </w:r>
            <w:r w:rsidRPr="007239AA">
              <w:rPr>
                <w:sz w:val="24"/>
                <w:szCs w:val="24"/>
              </w:rPr>
              <w:t xml:space="preserve"> /15.6” – 1 шт.</w:t>
            </w:r>
          </w:p>
        </w:tc>
      </w:tr>
      <w:tr w:rsidR="006412B1" w:rsidRPr="006B7350" w:rsidTr="0076509F">
        <w:tc>
          <w:tcPr>
            <w:tcW w:w="1701" w:type="dxa"/>
            <w:vAlign w:val="center"/>
          </w:tcPr>
          <w:p w:rsidR="006412B1" w:rsidRPr="00FA4B39" w:rsidRDefault="006412B1" w:rsidP="00FA4B39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FA4B39">
              <w:rPr>
                <w:color w:val="000000"/>
                <w:sz w:val="24"/>
                <w:szCs w:val="24"/>
              </w:rPr>
              <w:t>Практические занятия, гру</w:t>
            </w:r>
            <w:r w:rsidRPr="00FA4B39">
              <w:rPr>
                <w:color w:val="000000"/>
                <w:sz w:val="24"/>
                <w:szCs w:val="24"/>
              </w:rPr>
              <w:t>п</w:t>
            </w:r>
            <w:r w:rsidRPr="00FA4B39">
              <w:rPr>
                <w:color w:val="000000"/>
                <w:sz w:val="24"/>
                <w:szCs w:val="24"/>
              </w:rPr>
              <w:t>повые и инд</w:t>
            </w:r>
            <w:r w:rsidRPr="00FA4B39">
              <w:rPr>
                <w:color w:val="000000"/>
                <w:sz w:val="24"/>
                <w:szCs w:val="24"/>
              </w:rPr>
              <w:t>и</w:t>
            </w:r>
            <w:r w:rsidRPr="00FA4B39">
              <w:rPr>
                <w:color w:val="000000"/>
                <w:sz w:val="24"/>
                <w:szCs w:val="24"/>
              </w:rPr>
              <w:t>видуальные консультации, текущий ко</w:t>
            </w:r>
            <w:r w:rsidRPr="00FA4B39">
              <w:rPr>
                <w:color w:val="000000"/>
                <w:sz w:val="24"/>
                <w:szCs w:val="24"/>
              </w:rPr>
              <w:t>н</w:t>
            </w:r>
            <w:r w:rsidRPr="00FA4B39">
              <w:rPr>
                <w:color w:val="000000"/>
                <w:sz w:val="24"/>
                <w:szCs w:val="24"/>
              </w:rPr>
              <w:t>троль, пром</w:t>
            </w:r>
            <w:r w:rsidRPr="00FA4B39">
              <w:rPr>
                <w:color w:val="000000"/>
                <w:sz w:val="24"/>
                <w:szCs w:val="24"/>
              </w:rPr>
              <w:t>е</w:t>
            </w:r>
            <w:r w:rsidRPr="00FA4B39">
              <w:rPr>
                <w:color w:val="000000"/>
                <w:sz w:val="24"/>
                <w:szCs w:val="24"/>
              </w:rPr>
              <w:t>жуточная атт</w:t>
            </w:r>
            <w:r w:rsidRPr="00FA4B39">
              <w:rPr>
                <w:color w:val="000000"/>
                <w:sz w:val="24"/>
                <w:szCs w:val="24"/>
              </w:rPr>
              <w:t>е</w:t>
            </w:r>
            <w:r w:rsidRPr="00FA4B39">
              <w:rPr>
                <w:color w:val="000000"/>
                <w:sz w:val="24"/>
                <w:szCs w:val="24"/>
              </w:rPr>
              <w:t>стация</w:t>
            </w:r>
          </w:p>
        </w:tc>
        <w:tc>
          <w:tcPr>
            <w:tcW w:w="2694" w:type="dxa"/>
          </w:tcPr>
          <w:p w:rsidR="00FA4B39" w:rsidRPr="0021212F" w:rsidRDefault="00FA4B39" w:rsidP="00FA4B39">
            <w:pPr>
              <w:jc w:val="center"/>
              <w:rPr>
                <w:rFonts w:eastAsia="Calibri"/>
                <w:sz w:val="24"/>
                <w:szCs w:val="24"/>
              </w:rPr>
            </w:pPr>
            <w:r w:rsidRPr="0021212F">
              <w:rPr>
                <w:rFonts w:eastAsia="Calibri"/>
                <w:sz w:val="24"/>
                <w:szCs w:val="24"/>
              </w:rPr>
              <w:t xml:space="preserve">Ауд. 13, </w:t>
            </w:r>
          </w:p>
          <w:p w:rsidR="00FA4B39" w:rsidRPr="0021212F" w:rsidRDefault="00FA4B39" w:rsidP="00FA4B39">
            <w:pPr>
              <w:jc w:val="center"/>
              <w:rPr>
                <w:rFonts w:eastAsia="Calibri"/>
                <w:sz w:val="24"/>
                <w:szCs w:val="24"/>
              </w:rPr>
            </w:pPr>
            <w:r w:rsidRPr="0021212F">
              <w:rPr>
                <w:rFonts w:eastAsia="Calibri"/>
                <w:sz w:val="24"/>
                <w:szCs w:val="24"/>
              </w:rPr>
              <w:t>учебный корпус 3</w:t>
            </w:r>
          </w:p>
          <w:p w:rsidR="006412B1" w:rsidRPr="00FA4B39" w:rsidRDefault="00FA4B39" w:rsidP="00FA4B39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21212F">
              <w:rPr>
                <w:rFonts w:eastAsia="Calibri"/>
                <w:sz w:val="24"/>
                <w:szCs w:val="24"/>
              </w:rPr>
              <w:t>Учебная аудитория для</w:t>
            </w:r>
            <w:r w:rsidRPr="0021212F">
              <w:rPr>
                <w:sz w:val="24"/>
                <w:szCs w:val="24"/>
              </w:rPr>
              <w:t xml:space="preserve"> социальн</w:t>
            </w:r>
            <w:proofErr w:type="gramStart"/>
            <w:r w:rsidRPr="0021212F">
              <w:rPr>
                <w:sz w:val="24"/>
                <w:szCs w:val="24"/>
              </w:rPr>
              <w:t>о-</w:t>
            </w:r>
            <w:proofErr w:type="gramEnd"/>
            <w:r w:rsidRPr="0021212F">
              <w:rPr>
                <w:sz w:val="24"/>
                <w:szCs w:val="24"/>
              </w:rPr>
              <w:t xml:space="preserve"> гуманита</w:t>
            </w:r>
            <w:r w:rsidRPr="0021212F">
              <w:rPr>
                <w:sz w:val="24"/>
                <w:szCs w:val="24"/>
              </w:rPr>
              <w:t>р</w:t>
            </w:r>
            <w:r w:rsidRPr="0021212F">
              <w:rPr>
                <w:sz w:val="24"/>
                <w:szCs w:val="24"/>
              </w:rPr>
              <w:t xml:space="preserve">ных дисциплин - </w:t>
            </w:r>
            <w:r w:rsidRPr="0021212F">
              <w:rPr>
                <w:rFonts w:eastAsia="Calibri"/>
                <w:sz w:val="24"/>
                <w:szCs w:val="24"/>
              </w:rPr>
              <w:t xml:space="preserve"> пров</w:t>
            </w:r>
            <w:r w:rsidRPr="0021212F">
              <w:rPr>
                <w:rFonts w:eastAsia="Calibri"/>
                <w:sz w:val="24"/>
                <w:szCs w:val="24"/>
              </w:rPr>
              <w:t>е</w:t>
            </w:r>
            <w:r w:rsidRPr="0021212F">
              <w:rPr>
                <w:rFonts w:eastAsia="Calibri"/>
                <w:sz w:val="24"/>
                <w:szCs w:val="24"/>
              </w:rPr>
              <w:t>дения практических з</w:t>
            </w:r>
            <w:r w:rsidRPr="0021212F">
              <w:rPr>
                <w:rFonts w:eastAsia="Calibri"/>
                <w:sz w:val="24"/>
                <w:szCs w:val="24"/>
              </w:rPr>
              <w:t>а</w:t>
            </w:r>
            <w:r w:rsidRPr="0021212F">
              <w:rPr>
                <w:rFonts w:eastAsia="Calibri"/>
                <w:sz w:val="24"/>
                <w:szCs w:val="24"/>
              </w:rPr>
              <w:t>нятий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 w:rsidRPr="00FA4B39">
              <w:rPr>
                <w:color w:val="000000"/>
                <w:sz w:val="24"/>
                <w:szCs w:val="24"/>
              </w:rPr>
              <w:t>групповые и и</w:t>
            </w:r>
            <w:r w:rsidRPr="00FA4B39">
              <w:rPr>
                <w:color w:val="000000"/>
                <w:sz w:val="24"/>
                <w:szCs w:val="24"/>
              </w:rPr>
              <w:t>н</w:t>
            </w:r>
            <w:r w:rsidRPr="00FA4B39">
              <w:rPr>
                <w:color w:val="000000"/>
                <w:sz w:val="24"/>
                <w:szCs w:val="24"/>
              </w:rPr>
              <w:t>дивидуальные консул</w:t>
            </w:r>
            <w:r w:rsidRPr="00FA4B39">
              <w:rPr>
                <w:color w:val="000000"/>
                <w:sz w:val="24"/>
                <w:szCs w:val="24"/>
              </w:rPr>
              <w:t>ь</w:t>
            </w:r>
            <w:r w:rsidRPr="00FA4B39">
              <w:rPr>
                <w:color w:val="000000"/>
                <w:sz w:val="24"/>
                <w:szCs w:val="24"/>
              </w:rPr>
              <w:t>тации, текущий ко</w:t>
            </w:r>
            <w:r w:rsidRPr="00FA4B39">
              <w:rPr>
                <w:color w:val="000000"/>
                <w:sz w:val="24"/>
                <w:szCs w:val="24"/>
              </w:rPr>
              <w:t>н</w:t>
            </w:r>
            <w:r w:rsidRPr="00FA4B39">
              <w:rPr>
                <w:color w:val="000000"/>
                <w:sz w:val="24"/>
                <w:szCs w:val="24"/>
              </w:rPr>
              <w:t>троль, промежуточная аттестация</w:t>
            </w:r>
          </w:p>
        </w:tc>
        <w:tc>
          <w:tcPr>
            <w:tcW w:w="5387" w:type="dxa"/>
          </w:tcPr>
          <w:p w:rsidR="00FA4B39" w:rsidRPr="00FA4B39" w:rsidRDefault="00FA4B39" w:rsidP="00FA4B39">
            <w:pPr>
              <w:jc w:val="center"/>
              <w:rPr>
                <w:rFonts w:eastAsia="Calibri"/>
                <w:sz w:val="24"/>
                <w:szCs w:val="24"/>
              </w:rPr>
            </w:pPr>
            <w:r w:rsidRPr="00FA4B39">
              <w:rPr>
                <w:rFonts w:eastAsia="Calibri"/>
                <w:sz w:val="24"/>
                <w:szCs w:val="24"/>
              </w:rPr>
              <w:t>- Рабочее место преподавателя;</w:t>
            </w:r>
          </w:p>
          <w:p w:rsidR="00FA4B39" w:rsidRPr="00FA4B39" w:rsidRDefault="00FA4B39" w:rsidP="00FA4B39">
            <w:pPr>
              <w:jc w:val="center"/>
              <w:rPr>
                <w:rFonts w:eastAsia="Calibri"/>
                <w:sz w:val="24"/>
                <w:szCs w:val="24"/>
              </w:rPr>
            </w:pPr>
            <w:r w:rsidRPr="00FA4B39">
              <w:rPr>
                <w:rFonts w:eastAsia="Calibri"/>
                <w:sz w:val="24"/>
                <w:szCs w:val="24"/>
              </w:rPr>
              <w:t xml:space="preserve">- </w:t>
            </w:r>
            <w:r w:rsidRPr="00FA4B39">
              <w:rPr>
                <w:rFonts w:eastAsia="Calibri"/>
                <w:sz w:val="24"/>
                <w:szCs w:val="24"/>
              </w:rPr>
              <w:softHyphen/>
            </w:r>
            <w:r w:rsidRPr="00FA4B39">
              <w:rPr>
                <w:rFonts w:eastAsia="Calibri"/>
                <w:sz w:val="24"/>
                <w:szCs w:val="24"/>
              </w:rPr>
              <w:softHyphen/>
            </w:r>
            <w:r w:rsidRPr="00FA4B39">
              <w:rPr>
                <w:rFonts w:eastAsia="Calibri"/>
                <w:sz w:val="24"/>
                <w:szCs w:val="24"/>
              </w:rPr>
              <w:softHyphen/>
            </w:r>
            <w:r w:rsidRPr="00FA4B39">
              <w:rPr>
                <w:rFonts w:eastAsia="Calibri"/>
                <w:sz w:val="24"/>
                <w:szCs w:val="24"/>
              </w:rPr>
              <w:softHyphen/>
            </w:r>
            <w:r w:rsidRPr="00FA4B39">
              <w:rPr>
                <w:rFonts w:eastAsia="Calibri"/>
                <w:sz w:val="24"/>
                <w:szCs w:val="24"/>
              </w:rPr>
              <w:softHyphen/>
            </w:r>
            <w:r w:rsidRPr="00FA4B39">
              <w:rPr>
                <w:rFonts w:eastAsia="Calibri"/>
                <w:sz w:val="24"/>
                <w:szCs w:val="24"/>
              </w:rPr>
              <w:softHyphen/>
            </w:r>
            <w:r w:rsidRPr="00FA4B39">
              <w:rPr>
                <w:rFonts w:eastAsia="Calibri"/>
                <w:sz w:val="24"/>
                <w:szCs w:val="24"/>
              </w:rPr>
              <w:softHyphen/>
            </w:r>
            <w:r w:rsidRPr="00FA4B39">
              <w:rPr>
                <w:rFonts w:eastAsia="Calibri"/>
                <w:sz w:val="24"/>
                <w:szCs w:val="24"/>
              </w:rPr>
              <w:softHyphen/>
            </w:r>
            <w:r w:rsidRPr="00FA4B39">
              <w:rPr>
                <w:rFonts w:eastAsia="Calibri"/>
                <w:sz w:val="24"/>
                <w:szCs w:val="24"/>
              </w:rPr>
              <w:softHyphen/>
            </w:r>
            <w:r w:rsidRPr="00FA4B39">
              <w:rPr>
                <w:rFonts w:eastAsia="Calibri"/>
                <w:sz w:val="24"/>
                <w:szCs w:val="24"/>
              </w:rPr>
              <w:softHyphen/>
            </w:r>
            <w:r w:rsidRPr="00FA4B39">
              <w:rPr>
                <w:rFonts w:eastAsia="Calibri"/>
                <w:sz w:val="24"/>
                <w:szCs w:val="24"/>
              </w:rPr>
              <w:softHyphen/>
              <w:t xml:space="preserve">24 </w:t>
            </w:r>
            <w:proofErr w:type="gramStart"/>
            <w:r w:rsidRPr="00FA4B39">
              <w:rPr>
                <w:rFonts w:eastAsia="Calibri"/>
                <w:sz w:val="24"/>
                <w:szCs w:val="24"/>
              </w:rPr>
              <w:t>учебных</w:t>
            </w:r>
            <w:proofErr w:type="gramEnd"/>
            <w:r w:rsidRPr="00FA4B39">
              <w:rPr>
                <w:rFonts w:eastAsia="Calibri"/>
                <w:sz w:val="24"/>
                <w:szCs w:val="24"/>
              </w:rPr>
              <w:t xml:space="preserve"> места для обучающихся;</w:t>
            </w:r>
          </w:p>
          <w:p w:rsidR="00FA4B39" w:rsidRDefault="00FA4B39" w:rsidP="00FA4B39">
            <w:pPr>
              <w:pStyle w:val="TableParagraph"/>
              <w:tabs>
                <w:tab w:val="left" w:pos="1883"/>
                <w:tab w:val="left" w:pos="3067"/>
                <w:tab w:val="left" w:pos="3666"/>
                <w:tab w:val="left" w:pos="5042"/>
                <w:tab w:val="left" w:pos="5993"/>
              </w:tabs>
              <w:spacing w:line="256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FA4B39">
              <w:rPr>
                <w:rFonts w:eastAsia="Calibri"/>
                <w:sz w:val="24"/>
                <w:szCs w:val="24"/>
              </w:rPr>
              <w:t>- Доска меловая – 1 ед.</w:t>
            </w:r>
          </w:p>
          <w:p w:rsidR="006412B1" w:rsidRPr="00FA4B39" w:rsidRDefault="006412B1" w:rsidP="00FA4B39">
            <w:pPr>
              <w:pStyle w:val="TableParagraph"/>
              <w:tabs>
                <w:tab w:val="left" w:pos="1883"/>
                <w:tab w:val="left" w:pos="3067"/>
                <w:tab w:val="left" w:pos="3666"/>
                <w:tab w:val="left" w:pos="5042"/>
                <w:tab w:val="left" w:pos="5993"/>
              </w:tabs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proofErr w:type="gramStart"/>
            <w:r w:rsidRPr="00FA4B39">
              <w:rPr>
                <w:sz w:val="24"/>
                <w:szCs w:val="24"/>
              </w:rPr>
              <w:t>Приборы для измерения: уровня шума (</w:t>
            </w:r>
            <w:proofErr w:type="spellStart"/>
            <w:r w:rsidRPr="00FA4B39">
              <w:rPr>
                <w:sz w:val="24"/>
                <w:szCs w:val="24"/>
              </w:rPr>
              <w:t>шумомер</w:t>
            </w:r>
            <w:proofErr w:type="spellEnd"/>
            <w:r w:rsidRPr="00FA4B39">
              <w:rPr>
                <w:sz w:val="24"/>
                <w:szCs w:val="24"/>
              </w:rPr>
              <w:t xml:space="preserve"> АТТ-9000), загазованности воздуха (газоанализ</w:t>
            </w:r>
            <w:r w:rsidRPr="00FA4B39">
              <w:rPr>
                <w:sz w:val="24"/>
                <w:szCs w:val="24"/>
              </w:rPr>
              <w:t>а</w:t>
            </w:r>
            <w:r w:rsidRPr="00FA4B39">
              <w:rPr>
                <w:sz w:val="24"/>
                <w:szCs w:val="24"/>
              </w:rPr>
              <w:t>тор УГ-2), освещенности (люксметр Ю-116), атм</w:t>
            </w:r>
            <w:r w:rsidRPr="00FA4B39">
              <w:rPr>
                <w:sz w:val="24"/>
                <w:szCs w:val="24"/>
              </w:rPr>
              <w:t>о</w:t>
            </w:r>
            <w:r w:rsidRPr="00FA4B39">
              <w:rPr>
                <w:sz w:val="24"/>
                <w:szCs w:val="24"/>
              </w:rPr>
              <w:t>сферного давления (барометр), относительной влажности воздуха (психрометр аспирационный), скорости движения воздуха (анемометр), для о</w:t>
            </w:r>
            <w:r w:rsidRPr="00FA4B39">
              <w:rPr>
                <w:sz w:val="24"/>
                <w:szCs w:val="24"/>
              </w:rPr>
              <w:t>т</w:t>
            </w:r>
            <w:r w:rsidRPr="00FA4B39">
              <w:rPr>
                <w:sz w:val="24"/>
                <w:szCs w:val="24"/>
              </w:rPr>
              <w:t>бора проб воздуха (аспиратор).</w:t>
            </w:r>
            <w:proofErr w:type="gramEnd"/>
          </w:p>
          <w:p w:rsidR="006412B1" w:rsidRPr="00FA4B39" w:rsidRDefault="006412B1" w:rsidP="00FA4B39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FA4B39">
              <w:rPr>
                <w:sz w:val="24"/>
                <w:szCs w:val="24"/>
              </w:rPr>
              <w:t>Тренажер «Гоша» для отработки навыков по ок</w:t>
            </w:r>
            <w:r w:rsidRPr="00FA4B39">
              <w:rPr>
                <w:sz w:val="24"/>
                <w:szCs w:val="24"/>
              </w:rPr>
              <w:t>а</w:t>
            </w:r>
            <w:r w:rsidRPr="00FA4B39">
              <w:rPr>
                <w:sz w:val="24"/>
                <w:szCs w:val="24"/>
              </w:rPr>
              <w:t>занию первой помощи.</w:t>
            </w:r>
          </w:p>
          <w:p w:rsidR="006412B1" w:rsidRPr="00FA4B39" w:rsidRDefault="006412B1" w:rsidP="00FA4B39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FA4B39">
              <w:rPr>
                <w:sz w:val="24"/>
                <w:szCs w:val="24"/>
              </w:rPr>
              <w:t>Типовые стенды с плакатами по оказанию первой помощи пострадавшим; безопасность работы с компьютером; безопасность в строительстве; безопасность в сельском хозяйстве; комплект пл</w:t>
            </w:r>
            <w:r w:rsidRPr="00FA4B39">
              <w:rPr>
                <w:sz w:val="24"/>
                <w:szCs w:val="24"/>
              </w:rPr>
              <w:t>а</w:t>
            </w:r>
            <w:r w:rsidRPr="00FA4B39">
              <w:rPr>
                <w:sz w:val="24"/>
                <w:szCs w:val="24"/>
              </w:rPr>
              <w:t>катов «Первичные средства пожаротушения»</w:t>
            </w:r>
            <w:proofErr w:type="gramStart"/>
            <w:r w:rsidRPr="00FA4B39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FA4B39" w:rsidRPr="000B115A" w:rsidTr="0076509F">
        <w:tc>
          <w:tcPr>
            <w:tcW w:w="1701" w:type="dxa"/>
            <w:vAlign w:val="center"/>
          </w:tcPr>
          <w:p w:rsidR="00FA4B39" w:rsidRPr="006B7350" w:rsidRDefault="00FA4B39" w:rsidP="006412B1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  <w:highlight w:val="yellow"/>
              </w:rPr>
            </w:pPr>
            <w:r w:rsidRPr="00FA4B39">
              <w:rPr>
                <w:sz w:val="24"/>
                <w:szCs w:val="24"/>
              </w:rPr>
              <w:t>Самостоятел</w:t>
            </w:r>
            <w:r w:rsidRPr="00FA4B39">
              <w:rPr>
                <w:sz w:val="24"/>
                <w:szCs w:val="24"/>
              </w:rPr>
              <w:t>ь</w:t>
            </w:r>
            <w:r w:rsidRPr="00FA4B39">
              <w:rPr>
                <w:sz w:val="24"/>
                <w:szCs w:val="24"/>
              </w:rPr>
              <w:t xml:space="preserve">ная работа </w:t>
            </w:r>
            <w:proofErr w:type="gramStart"/>
            <w:r w:rsidRPr="00FA4B39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94" w:type="dxa"/>
          </w:tcPr>
          <w:p w:rsidR="00FA4B39" w:rsidRPr="007239AA" w:rsidRDefault="00FA4B39" w:rsidP="00456297">
            <w:pPr>
              <w:jc w:val="center"/>
            </w:pPr>
            <w:r w:rsidRPr="007239AA">
              <w:rPr>
                <w:sz w:val="24"/>
                <w:szCs w:val="24"/>
              </w:rPr>
              <w:t>Ауд. 4,</w:t>
            </w:r>
          </w:p>
          <w:p w:rsidR="00FA4B39" w:rsidRPr="007239AA" w:rsidRDefault="00FA4B39" w:rsidP="00456297">
            <w:pPr>
              <w:jc w:val="center"/>
              <w:rPr>
                <w:sz w:val="24"/>
                <w:szCs w:val="24"/>
              </w:rPr>
            </w:pPr>
            <w:r w:rsidRPr="007239AA">
              <w:rPr>
                <w:sz w:val="24"/>
                <w:szCs w:val="24"/>
              </w:rPr>
              <w:t>учебный корпус 3</w:t>
            </w:r>
          </w:p>
          <w:p w:rsidR="00FA4B39" w:rsidRPr="007239AA" w:rsidRDefault="00FA4B39" w:rsidP="00456297">
            <w:pPr>
              <w:jc w:val="center"/>
              <w:rPr>
                <w:sz w:val="24"/>
                <w:szCs w:val="24"/>
              </w:rPr>
            </w:pPr>
            <w:r w:rsidRPr="007239AA">
              <w:rPr>
                <w:sz w:val="24"/>
                <w:szCs w:val="24"/>
              </w:rPr>
              <w:t>Компьютерный класс</w:t>
            </w:r>
          </w:p>
          <w:p w:rsidR="00FA4B39" w:rsidRPr="007239AA" w:rsidRDefault="00FA4B39" w:rsidP="00456297">
            <w:pPr>
              <w:pStyle w:val="TableParagraph"/>
              <w:tabs>
                <w:tab w:val="left" w:pos="1883"/>
                <w:tab w:val="left" w:pos="3067"/>
                <w:tab w:val="left" w:pos="3666"/>
                <w:tab w:val="left" w:pos="5042"/>
                <w:tab w:val="left" w:pos="5993"/>
              </w:tabs>
              <w:spacing w:line="256" w:lineRule="exact"/>
              <w:jc w:val="center"/>
              <w:rPr>
                <w:sz w:val="24"/>
                <w:szCs w:val="24"/>
              </w:rPr>
            </w:pPr>
            <w:proofErr w:type="gramStart"/>
            <w:r w:rsidRPr="007239AA">
              <w:rPr>
                <w:sz w:val="24"/>
                <w:szCs w:val="24"/>
              </w:rPr>
              <w:t>Помещение для сам</w:t>
            </w:r>
            <w:r w:rsidRPr="007239AA">
              <w:rPr>
                <w:sz w:val="24"/>
                <w:szCs w:val="24"/>
              </w:rPr>
              <w:t>о</w:t>
            </w:r>
            <w:r w:rsidRPr="007239AA">
              <w:rPr>
                <w:sz w:val="24"/>
                <w:szCs w:val="24"/>
              </w:rPr>
              <w:t>стоятельной работы об</w:t>
            </w:r>
            <w:r w:rsidRPr="007239AA">
              <w:rPr>
                <w:sz w:val="24"/>
                <w:szCs w:val="24"/>
              </w:rPr>
              <w:t>у</w:t>
            </w:r>
            <w:r w:rsidRPr="007239AA">
              <w:rPr>
                <w:sz w:val="24"/>
                <w:szCs w:val="24"/>
              </w:rPr>
              <w:t>чающихся, читальный зал библиотеки</w:t>
            </w:r>
            <w:proofErr w:type="gramEnd"/>
          </w:p>
        </w:tc>
        <w:tc>
          <w:tcPr>
            <w:tcW w:w="5387" w:type="dxa"/>
          </w:tcPr>
          <w:p w:rsidR="00FA4B39" w:rsidRPr="007239AA" w:rsidRDefault="00FA4B39" w:rsidP="00456297">
            <w:pPr>
              <w:pStyle w:val="TableParagraph"/>
              <w:tabs>
                <w:tab w:val="left" w:pos="1883"/>
                <w:tab w:val="left" w:pos="3067"/>
                <w:tab w:val="left" w:pos="3666"/>
                <w:tab w:val="left" w:pos="5042"/>
                <w:tab w:val="left" w:pos="5993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7239AA">
              <w:rPr>
                <w:sz w:val="24"/>
                <w:szCs w:val="24"/>
              </w:rPr>
              <w:t>Оборудование: специализированная мебель, ко</w:t>
            </w:r>
            <w:r w:rsidRPr="007239AA">
              <w:rPr>
                <w:sz w:val="24"/>
                <w:szCs w:val="24"/>
              </w:rPr>
              <w:t>м</w:t>
            </w:r>
            <w:r w:rsidRPr="007239AA">
              <w:rPr>
                <w:sz w:val="24"/>
                <w:szCs w:val="24"/>
              </w:rPr>
              <w:t>пьютерная техника с подключением к сети «И</w:t>
            </w:r>
            <w:r w:rsidRPr="007239AA">
              <w:rPr>
                <w:sz w:val="24"/>
                <w:szCs w:val="24"/>
              </w:rPr>
              <w:t>н</w:t>
            </w:r>
            <w:r w:rsidRPr="007239AA">
              <w:rPr>
                <w:sz w:val="24"/>
                <w:szCs w:val="24"/>
              </w:rPr>
              <w:t xml:space="preserve">тернет» и обеспечением доступа в электронную образовательную среду. </w:t>
            </w:r>
          </w:p>
          <w:p w:rsidR="00FA4B39" w:rsidRPr="007239AA" w:rsidRDefault="00FA4B39" w:rsidP="00456297">
            <w:pPr>
              <w:pStyle w:val="TableParagraph"/>
              <w:tabs>
                <w:tab w:val="left" w:pos="1883"/>
                <w:tab w:val="left" w:pos="3067"/>
                <w:tab w:val="left" w:pos="3666"/>
                <w:tab w:val="left" w:pos="5042"/>
                <w:tab w:val="left" w:pos="5993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7239AA">
              <w:rPr>
                <w:sz w:val="24"/>
                <w:szCs w:val="24"/>
              </w:rPr>
              <w:t>Специальная учебная, учебно-методическая и н</w:t>
            </w:r>
            <w:r w:rsidRPr="007239AA">
              <w:rPr>
                <w:sz w:val="24"/>
                <w:szCs w:val="24"/>
              </w:rPr>
              <w:t>а</w:t>
            </w:r>
            <w:r w:rsidRPr="007239AA">
              <w:rPr>
                <w:sz w:val="24"/>
                <w:szCs w:val="24"/>
              </w:rPr>
              <w:t xml:space="preserve">учная литература </w:t>
            </w:r>
          </w:p>
        </w:tc>
      </w:tr>
    </w:tbl>
    <w:p w:rsidR="00AD5FC1" w:rsidRPr="000B115A" w:rsidRDefault="00AD5FC1">
      <w:pPr>
        <w:pStyle w:val="a3"/>
        <w:spacing w:before="9"/>
        <w:rPr>
          <w:b/>
          <w:sz w:val="28"/>
          <w:szCs w:val="28"/>
        </w:rPr>
      </w:pPr>
    </w:p>
    <w:p w:rsidR="00AD5FC1" w:rsidRDefault="00FA0C5F" w:rsidP="007D68E7">
      <w:pPr>
        <w:tabs>
          <w:tab w:val="left" w:pos="1346"/>
        </w:tabs>
        <w:ind w:firstLine="709"/>
        <w:rPr>
          <w:b/>
          <w:sz w:val="28"/>
          <w:szCs w:val="28"/>
        </w:rPr>
      </w:pPr>
      <w:bookmarkStart w:id="25" w:name="3.3._Информационное_обеспечение_обучения"/>
      <w:bookmarkEnd w:id="25"/>
      <w:r w:rsidRPr="000B115A">
        <w:rPr>
          <w:b/>
          <w:sz w:val="28"/>
          <w:szCs w:val="28"/>
        </w:rPr>
        <w:t>3.</w:t>
      </w:r>
      <w:r w:rsidR="006E13E3" w:rsidRPr="000B115A">
        <w:rPr>
          <w:b/>
          <w:sz w:val="28"/>
          <w:szCs w:val="28"/>
        </w:rPr>
        <w:t xml:space="preserve">2 </w:t>
      </w:r>
      <w:r w:rsidRPr="000B115A">
        <w:rPr>
          <w:b/>
          <w:sz w:val="28"/>
          <w:szCs w:val="28"/>
        </w:rPr>
        <w:t>Информационное обеспечение обучения</w:t>
      </w:r>
    </w:p>
    <w:p w:rsidR="0076509F" w:rsidRPr="000B115A" w:rsidRDefault="0076509F" w:rsidP="007D68E7">
      <w:pPr>
        <w:tabs>
          <w:tab w:val="left" w:pos="1346"/>
        </w:tabs>
        <w:ind w:firstLine="709"/>
        <w:rPr>
          <w:b/>
          <w:sz w:val="28"/>
          <w:szCs w:val="28"/>
        </w:rPr>
      </w:pPr>
    </w:p>
    <w:p w:rsidR="00607B97" w:rsidRDefault="00607B97" w:rsidP="007D68E7">
      <w:pPr>
        <w:tabs>
          <w:tab w:val="left" w:pos="1346"/>
        </w:tabs>
        <w:ind w:firstLine="709"/>
        <w:rPr>
          <w:b/>
          <w:sz w:val="28"/>
          <w:szCs w:val="28"/>
        </w:rPr>
      </w:pPr>
      <w:r w:rsidRPr="000B115A">
        <w:rPr>
          <w:b/>
          <w:sz w:val="28"/>
          <w:szCs w:val="28"/>
        </w:rPr>
        <w:t>Перечень рекомендуемых учебных изданий, Интернет-ресурсов, д</w:t>
      </w:r>
      <w:r w:rsidRPr="000B115A">
        <w:rPr>
          <w:b/>
          <w:sz w:val="28"/>
          <w:szCs w:val="28"/>
        </w:rPr>
        <w:t>о</w:t>
      </w:r>
      <w:r w:rsidRPr="000B115A">
        <w:rPr>
          <w:b/>
          <w:sz w:val="28"/>
          <w:szCs w:val="28"/>
        </w:rPr>
        <w:t>полнительной литературы</w:t>
      </w:r>
    </w:p>
    <w:p w:rsidR="0076509F" w:rsidRPr="000B115A" w:rsidRDefault="0076509F" w:rsidP="007D68E7">
      <w:pPr>
        <w:tabs>
          <w:tab w:val="left" w:pos="1346"/>
        </w:tabs>
        <w:ind w:firstLine="709"/>
        <w:rPr>
          <w:b/>
          <w:sz w:val="28"/>
          <w:szCs w:val="28"/>
        </w:rPr>
      </w:pPr>
    </w:p>
    <w:p w:rsidR="001B327E" w:rsidRPr="000B115A" w:rsidRDefault="001B327E" w:rsidP="001B327E">
      <w:pPr>
        <w:ind w:right="3"/>
        <w:jc w:val="center"/>
        <w:rPr>
          <w:b/>
          <w:sz w:val="28"/>
          <w:szCs w:val="28"/>
        </w:rPr>
      </w:pPr>
      <w:r w:rsidRPr="000B115A">
        <w:rPr>
          <w:b/>
          <w:sz w:val="28"/>
          <w:szCs w:val="28"/>
        </w:rPr>
        <w:t>Основн</w:t>
      </w:r>
      <w:r w:rsidR="00607B97" w:rsidRPr="000B115A">
        <w:rPr>
          <w:b/>
          <w:sz w:val="28"/>
          <w:szCs w:val="28"/>
        </w:rPr>
        <w:t>ые</w:t>
      </w:r>
      <w:r w:rsidR="0076509F">
        <w:rPr>
          <w:b/>
          <w:sz w:val="28"/>
          <w:szCs w:val="28"/>
        </w:rPr>
        <w:t xml:space="preserve"> </w:t>
      </w:r>
      <w:r w:rsidR="00607B97" w:rsidRPr="000B115A">
        <w:rPr>
          <w:b/>
          <w:sz w:val="28"/>
          <w:szCs w:val="28"/>
        </w:rPr>
        <w:t>источники</w:t>
      </w:r>
    </w:p>
    <w:p w:rsidR="00CD5CEE" w:rsidRPr="00CD5CEE" w:rsidRDefault="00CD5CEE" w:rsidP="00CD5CEE">
      <w:pPr>
        <w:tabs>
          <w:tab w:val="left" w:pos="0"/>
        </w:tabs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>
        <w:rPr>
          <w:rFonts w:eastAsia="Calibri"/>
          <w:bCs/>
          <w:color w:val="000000" w:themeColor="text1"/>
          <w:sz w:val="28"/>
          <w:szCs w:val="28"/>
        </w:rPr>
        <w:t xml:space="preserve">1. </w:t>
      </w:r>
      <w:r w:rsidRPr="00CD5CEE">
        <w:rPr>
          <w:rFonts w:eastAsia="Calibri"/>
          <w:bCs/>
          <w:color w:val="000000" w:themeColor="text1"/>
          <w:sz w:val="28"/>
          <w:szCs w:val="28"/>
        </w:rPr>
        <w:t>Ковальчук, А. Н. Основы безопасности жизнедеятельности</w:t>
      </w:r>
      <w:proofErr w:type="gramStart"/>
      <w:r w:rsidRPr="00CD5CEE">
        <w:rPr>
          <w:rFonts w:eastAsia="Calibri"/>
          <w:bCs/>
          <w:color w:val="000000" w:themeColor="text1"/>
          <w:sz w:val="28"/>
          <w:szCs w:val="28"/>
        </w:rPr>
        <w:t xml:space="preserve"> :</w:t>
      </w:r>
      <w:proofErr w:type="gramEnd"/>
      <w:r w:rsidRPr="00CD5CEE">
        <w:rPr>
          <w:rFonts w:eastAsia="Calibri"/>
          <w:bCs/>
          <w:color w:val="000000" w:themeColor="text1"/>
          <w:sz w:val="28"/>
          <w:szCs w:val="28"/>
        </w:rPr>
        <w:t xml:space="preserve"> учебное пособие : в 2 частях. Часть 1. Основы защиты населения и территорий от вое</w:t>
      </w:r>
      <w:r w:rsidRPr="00CD5CEE">
        <w:rPr>
          <w:rFonts w:eastAsia="Calibri"/>
          <w:bCs/>
          <w:color w:val="000000" w:themeColor="text1"/>
          <w:sz w:val="28"/>
          <w:szCs w:val="28"/>
        </w:rPr>
        <w:t>н</w:t>
      </w:r>
      <w:r w:rsidRPr="00CD5CEE">
        <w:rPr>
          <w:rFonts w:eastAsia="Calibri"/>
          <w:bCs/>
          <w:color w:val="000000" w:themeColor="text1"/>
          <w:sz w:val="28"/>
          <w:szCs w:val="28"/>
        </w:rPr>
        <w:t>ных, техногенных и природных чрезвычайных ситуаций / А. Н. Ковальчук, Н. М. Ковальчук. — Москва</w:t>
      </w:r>
      <w:proofErr w:type="gramStart"/>
      <w:r w:rsidRPr="00CD5CEE">
        <w:rPr>
          <w:rFonts w:eastAsia="Calibri"/>
          <w:bCs/>
          <w:color w:val="000000" w:themeColor="text1"/>
          <w:sz w:val="28"/>
          <w:szCs w:val="28"/>
        </w:rPr>
        <w:t xml:space="preserve"> :</w:t>
      </w:r>
      <w:proofErr w:type="gramEnd"/>
      <w:r w:rsidRPr="00CD5CEE">
        <w:rPr>
          <w:rFonts w:eastAsia="Calibri"/>
          <w:bCs/>
          <w:color w:val="000000" w:themeColor="text1"/>
          <w:sz w:val="28"/>
          <w:szCs w:val="28"/>
        </w:rPr>
        <w:t xml:space="preserve"> ИНФРА-М, 2023. — 287 </w:t>
      </w:r>
      <w:proofErr w:type="gramStart"/>
      <w:r w:rsidRPr="00CD5CEE">
        <w:rPr>
          <w:rFonts w:eastAsia="Calibri"/>
          <w:bCs/>
          <w:color w:val="000000" w:themeColor="text1"/>
          <w:sz w:val="28"/>
          <w:szCs w:val="28"/>
        </w:rPr>
        <w:t>с</w:t>
      </w:r>
      <w:proofErr w:type="gramEnd"/>
      <w:r w:rsidRPr="00CD5CEE">
        <w:rPr>
          <w:rFonts w:eastAsia="Calibri"/>
          <w:bCs/>
          <w:color w:val="000000" w:themeColor="text1"/>
          <w:sz w:val="28"/>
          <w:szCs w:val="28"/>
        </w:rPr>
        <w:t>. — (Среднее професси</w:t>
      </w:r>
      <w:r w:rsidRPr="00CD5CEE">
        <w:rPr>
          <w:rFonts w:eastAsia="Calibri"/>
          <w:bCs/>
          <w:color w:val="000000" w:themeColor="text1"/>
          <w:sz w:val="28"/>
          <w:szCs w:val="28"/>
        </w:rPr>
        <w:t>о</w:t>
      </w:r>
      <w:r w:rsidRPr="00CD5CEE">
        <w:rPr>
          <w:rFonts w:eastAsia="Calibri"/>
          <w:bCs/>
          <w:color w:val="000000" w:themeColor="text1"/>
          <w:sz w:val="28"/>
          <w:szCs w:val="28"/>
        </w:rPr>
        <w:t>нальное образование). - ISBN 978-5-16-018124-0. - Текст</w:t>
      </w:r>
      <w:proofErr w:type="gramStart"/>
      <w:r w:rsidRPr="00CD5CEE">
        <w:rPr>
          <w:rFonts w:eastAsia="Calibri"/>
          <w:bCs/>
          <w:color w:val="000000" w:themeColor="text1"/>
          <w:sz w:val="28"/>
          <w:szCs w:val="28"/>
        </w:rPr>
        <w:t xml:space="preserve"> :</w:t>
      </w:r>
      <w:proofErr w:type="gramEnd"/>
      <w:r w:rsidRPr="00CD5CEE">
        <w:rPr>
          <w:rFonts w:eastAsia="Calibri"/>
          <w:bCs/>
          <w:color w:val="000000" w:themeColor="text1"/>
          <w:sz w:val="28"/>
          <w:szCs w:val="28"/>
        </w:rPr>
        <w:t xml:space="preserve"> электронный. - URL: </w:t>
      </w:r>
      <w:r w:rsidRPr="00CD5CEE">
        <w:rPr>
          <w:rFonts w:eastAsia="Calibri"/>
          <w:bCs/>
          <w:color w:val="000000" w:themeColor="text1"/>
          <w:sz w:val="28"/>
          <w:szCs w:val="28"/>
        </w:rPr>
        <w:lastRenderedPageBreak/>
        <w:t>https://znanium.ru/catalog/product/1911603</w:t>
      </w:r>
      <w:r>
        <w:rPr>
          <w:rFonts w:eastAsia="Calibri"/>
          <w:bCs/>
          <w:color w:val="000000" w:themeColor="text1"/>
          <w:sz w:val="28"/>
          <w:szCs w:val="28"/>
        </w:rPr>
        <w:t>.</w:t>
      </w:r>
      <w:r w:rsidRPr="00CD5CEE">
        <w:rPr>
          <w:rFonts w:eastAsia="Calibri"/>
          <w:bCs/>
          <w:color w:val="000000" w:themeColor="text1"/>
          <w:sz w:val="28"/>
          <w:szCs w:val="28"/>
        </w:rPr>
        <w:t xml:space="preserve"> </w:t>
      </w:r>
    </w:p>
    <w:p w:rsidR="00CD5CEE" w:rsidRDefault="00CD5CEE" w:rsidP="00CD5CEE">
      <w:pPr>
        <w:tabs>
          <w:tab w:val="left" w:pos="0"/>
        </w:tabs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CD5CEE">
        <w:rPr>
          <w:rFonts w:eastAsia="Calibri"/>
          <w:bCs/>
          <w:color w:val="000000" w:themeColor="text1"/>
          <w:sz w:val="28"/>
          <w:szCs w:val="28"/>
        </w:rPr>
        <w:t>Ковальчук, А. Н. Основы безопасности жизнедеятельности</w:t>
      </w:r>
      <w:proofErr w:type="gramStart"/>
      <w:r w:rsidRPr="00CD5CEE">
        <w:rPr>
          <w:rFonts w:eastAsia="Calibri"/>
          <w:bCs/>
          <w:color w:val="000000" w:themeColor="text1"/>
          <w:sz w:val="28"/>
          <w:szCs w:val="28"/>
        </w:rPr>
        <w:t xml:space="preserve"> :</w:t>
      </w:r>
      <w:proofErr w:type="gramEnd"/>
      <w:r w:rsidRPr="00CD5CEE">
        <w:rPr>
          <w:rFonts w:eastAsia="Calibri"/>
          <w:bCs/>
          <w:color w:val="000000" w:themeColor="text1"/>
          <w:sz w:val="28"/>
          <w:szCs w:val="28"/>
        </w:rPr>
        <w:t xml:space="preserve"> учебное п</w:t>
      </w:r>
      <w:r w:rsidRPr="00CD5CEE">
        <w:rPr>
          <w:rFonts w:eastAsia="Calibri"/>
          <w:bCs/>
          <w:color w:val="000000" w:themeColor="text1"/>
          <w:sz w:val="28"/>
          <w:szCs w:val="28"/>
        </w:rPr>
        <w:t>о</w:t>
      </w:r>
      <w:r w:rsidRPr="00CD5CEE">
        <w:rPr>
          <w:rFonts w:eastAsia="Calibri"/>
          <w:bCs/>
          <w:color w:val="000000" w:themeColor="text1"/>
          <w:sz w:val="28"/>
          <w:szCs w:val="28"/>
        </w:rPr>
        <w:t>собие : в 2 частях. Часть 2. Основы подготовки граждан к военной службе / А.Н. Ковальчук. — Москва</w:t>
      </w:r>
      <w:proofErr w:type="gramStart"/>
      <w:r w:rsidRPr="00CD5CEE">
        <w:rPr>
          <w:rFonts w:eastAsia="Calibri"/>
          <w:bCs/>
          <w:color w:val="000000" w:themeColor="text1"/>
          <w:sz w:val="28"/>
          <w:szCs w:val="28"/>
        </w:rPr>
        <w:t xml:space="preserve"> :</w:t>
      </w:r>
      <w:proofErr w:type="gramEnd"/>
      <w:r w:rsidRPr="00CD5CEE">
        <w:rPr>
          <w:rFonts w:eastAsia="Calibri"/>
          <w:bCs/>
          <w:color w:val="000000" w:themeColor="text1"/>
          <w:sz w:val="28"/>
          <w:szCs w:val="28"/>
        </w:rPr>
        <w:t xml:space="preserve"> ИНФРА-М, 2023. — 328 </w:t>
      </w:r>
      <w:proofErr w:type="gramStart"/>
      <w:r w:rsidRPr="00CD5CEE">
        <w:rPr>
          <w:rFonts w:eastAsia="Calibri"/>
          <w:bCs/>
          <w:color w:val="000000" w:themeColor="text1"/>
          <w:sz w:val="28"/>
          <w:szCs w:val="28"/>
        </w:rPr>
        <w:t>с</w:t>
      </w:r>
      <w:proofErr w:type="gramEnd"/>
      <w:r w:rsidRPr="00CD5CEE">
        <w:rPr>
          <w:rFonts w:eastAsia="Calibri"/>
          <w:bCs/>
          <w:color w:val="000000" w:themeColor="text1"/>
          <w:sz w:val="28"/>
          <w:szCs w:val="28"/>
        </w:rPr>
        <w:t>. — (Среднее профе</w:t>
      </w:r>
      <w:r w:rsidRPr="00CD5CEE">
        <w:rPr>
          <w:rFonts w:eastAsia="Calibri"/>
          <w:bCs/>
          <w:color w:val="000000" w:themeColor="text1"/>
          <w:sz w:val="28"/>
          <w:szCs w:val="28"/>
        </w:rPr>
        <w:t>с</w:t>
      </w:r>
      <w:r w:rsidRPr="00CD5CEE">
        <w:rPr>
          <w:rFonts w:eastAsia="Calibri"/>
          <w:bCs/>
          <w:color w:val="000000" w:themeColor="text1"/>
          <w:sz w:val="28"/>
          <w:szCs w:val="28"/>
        </w:rPr>
        <w:t>сиональное образование). - ISBN 978-5-16-018123-3. - Текст</w:t>
      </w:r>
      <w:proofErr w:type="gramStart"/>
      <w:r w:rsidRPr="00CD5CEE">
        <w:rPr>
          <w:rFonts w:eastAsia="Calibri"/>
          <w:bCs/>
          <w:color w:val="000000" w:themeColor="text1"/>
          <w:sz w:val="28"/>
          <w:szCs w:val="28"/>
        </w:rPr>
        <w:t xml:space="preserve"> :</w:t>
      </w:r>
      <w:proofErr w:type="gramEnd"/>
      <w:r w:rsidRPr="00CD5CEE">
        <w:rPr>
          <w:rFonts w:eastAsia="Calibri"/>
          <w:bCs/>
          <w:color w:val="000000" w:themeColor="text1"/>
          <w:sz w:val="28"/>
          <w:szCs w:val="28"/>
        </w:rPr>
        <w:t xml:space="preserve"> электронный. - URL: https://znanium.ru/catalog/product/1911602</w:t>
      </w:r>
      <w:r>
        <w:rPr>
          <w:rFonts w:eastAsia="Calibri"/>
          <w:bCs/>
          <w:color w:val="000000" w:themeColor="text1"/>
          <w:sz w:val="28"/>
          <w:szCs w:val="28"/>
        </w:rPr>
        <w:t>.</w:t>
      </w:r>
      <w:r w:rsidRPr="00CD5CEE">
        <w:rPr>
          <w:rFonts w:eastAsia="Calibri"/>
          <w:bCs/>
          <w:color w:val="000000" w:themeColor="text1"/>
          <w:sz w:val="28"/>
          <w:szCs w:val="28"/>
        </w:rPr>
        <w:t xml:space="preserve"> </w:t>
      </w:r>
    </w:p>
    <w:p w:rsidR="00CD5CEE" w:rsidRDefault="00CD5CEE" w:rsidP="009E1334">
      <w:pPr>
        <w:pStyle w:val="11"/>
        <w:ind w:left="3444" w:right="64"/>
        <w:jc w:val="both"/>
        <w:rPr>
          <w:sz w:val="28"/>
          <w:szCs w:val="28"/>
        </w:rPr>
      </w:pPr>
    </w:p>
    <w:p w:rsidR="00AD5FC1" w:rsidRPr="00B17883" w:rsidRDefault="00FA0C5F" w:rsidP="009E1334">
      <w:pPr>
        <w:pStyle w:val="11"/>
        <w:ind w:left="3444" w:right="64"/>
        <w:jc w:val="both"/>
        <w:rPr>
          <w:sz w:val="28"/>
          <w:szCs w:val="28"/>
        </w:rPr>
      </w:pPr>
      <w:r w:rsidRPr="00B17883">
        <w:rPr>
          <w:sz w:val="28"/>
          <w:szCs w:val="28"/>
        </w:rPr>
        <w:t>Дополнительн</w:t>
      </w:r>
      <w:r w:rsidR="00607B97" w:rsidRPr="00B17883">
        <w:rPr>
          <w:sz w:val="28"/>
          <w:szCs w:val="28"/>
        </w:rPr>
        <w:t>ые источники</w:t>
      </w:r>
    </w:p>
    <w:p w:rsidR="0031601A" w:rsidRDefault="0031601A" w:rsidP="0031601A">
      <w:pPr>
        <w:tabs>
          <w:tab w:val="left" w:pos="0"/>
        </w:tabs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>
        <w:rPr>
          <w:rFonts w:eastAsia="Calibri"/>
          <w:bCs/>
          <w:color w:val="000000" w:themeColor="text1"/>
          <w:sz w:val="28"/>
          <w:szCs w:val="28"/>
        </w:rPr>
        <w:t xml:space="preserve">1. </w:t>
      </w:r>
      <w:proofErr w:type="spellStart"/>
      <w:r w:rsidR="00E6699A" w:rsidRPr="00E6699A">
        <w:rPr>
          <w:rFonts w:eastAsia="Calibri"/>
          <w:bCs/>
          <w:color w:val="000000" w:themeColor="text1"/>
          <w:sz w:val="28"/>
          <w:szCs w:val="28"/>
        </w:rPr>
        <w:t>Зябиров</w:t>
      </w:r>
      <w:proofErr w:type="spellEnd"/>
      <w:r w:rsidR="00E6699A" w:rsidRPr="00E6699A">
        <w:rPr>
          <w:rFonts w:eastAsia="Calibri"/>
          <w:bCs/>
          <w:color w:val="000000" w:themeColor="text1"/>
          <w:sz w:val="28"/>
          <w:szCs w:val="28"/>
        </w:rPr>
        <w:t>, А. И. Основы безопасности жизнедеятельности</w:t>
      </w:r>
      <w:proofErr w:type="gramStart"/>
      <w:r w:rsidR="00E6699A" w:rsidRPr="00E6699A">
        <w:rPr>
          <w:rFonts w:eastAsia="Calibri"/>
          <w:bCs/>
          <w:color w:val="000000" w:themeColor="text1"/>
          <w:sz w:val="28"/>
          <w:szCs w:val="28"/>
        </w:rPr>
        <w:t xml:space="preserve"> :</w:t>
      </w:r>
      <w:proofErr w:type="gramEnd"/>
      <w:r w:rsidR="00E6699A" w:rsidRPr="00E6699A">
        <w:rPr>
          <w:rFonts w:eastAsia="Calibri"/>
          <w:bCs/>
          <w:color w:val="000000" w:themeColor="text1"/>
          <w:sz w:val="28"/>
          <w:szCs w:val="28"/>
        </w:rPr>
        <w:t xml:space="preserve"> учебное п</w:t>
      </w:r>
      <w:r w:rsidR="00E6699A" w:rsidRPr="00E6699A">
        <w:rPr>
          <w:rFonts w:eastAsia="Calibri"/>
          <w:bCs/>
          <w:color w:val="000000" w:themeColor="text1"/>
          <w:sz w:val="28"/>
          <w:szCs w:val="28"/>
        </w:rPr>
        <w:t>о</w:t>
      </w:r>
      <w:r w:rsidR="00E6699A" w:rsidRPr="00E6699A">
        <w:rPr>
          <w:rFonts w:eastAsia="Calibri"/>
          <w:bCs/>
          <w:color w:val="000000" w:themeColor="text1"/>
          <w:sz w:val="28"/>
          <w:szCs w:val="28"/>
        </w:rPr>
        <w:t xml:space="preserve">собие / А. И. </w:t>
      </w:r>
      <w:proofErr w:type="spellStart"/>
      <w:r w:rsidR="00E6699A" w:rsidRPr="00E6699A">
        <w:rPr>
          <w:rFonts w:eastAsia="Calibri"/>
          <w:bCs/>
          <w:color w:val="000000" w:themeColor="text1"/>
          <w:sz w:val="28"/>
          <w:szCs w:val="28"/>
        </w:rPr>
        <w:t>Зябиров</w:t>
      </w:r>
      <w:proofErr w:type="spellEnd"/>
      <w:r w:rsidR="00E6699A" w:rsidRPr="00E6699A">
        <w:rPr>
          <w:rFonts w:eastAsia="Calibri"/>
          <w:bCs/>
          <w:color w:val="000000" w:themeColor="text1"/>
          <w:sz w:val="28"/>
          <w:szCs w:val="28"/>
        </w:rPr>
        <w:t xml:space="preserve">, И. М. </w:t>
      </w:r>
      <w:proofErr w:type="spellStart"/>
      <w:r w:rsidR="00E6699A" w:rsidRPr="00E6699A">
        <w:rPr>
          <w:rFonts w:eastAsia="Calibri"/>
          <w:bCs/>
          <w:color w:val="000000" w:themeColor="text1"/>
          <w:sz w:val="28"/>
          <w:szCs w:val="28"/>
        </w:rPr>
        <w:t>Зябиров</w:t>
      </w:r>
      <w:proofErr w:type="spellEnd"/>
      <w:r w:rsidR="00E6699A" w:rsidRPr="00E6699A">
        <w:rPr>
          <w:rFonts w:eastAsia="Calibri"/>
          <w:bCs/>
          <w:color w:val="000000" w:themeColor="text1"/>
          <w:sz w:val="28"/>
          <w:szCs w:val="28"/>
        </w:rPr>
        <w:t>. — Пенза</w:t>
      </w:r>
      <w:proofErr w:type="gramStart"/>
      <w:r w:rsidR="00E6699A" w:rsidRPr="00E6699A">
        <w:rPr>
          <w:rFonts w:eastAsia="Calibri"/>
          <w:bCs/>
          <w:color w:val="000000" w:themeColor="text1"/>
          <w:sz w:val="28"/>
          <w:szCs w:val="28"/>
        </w:rPr>
        <w:t xml:space="preserve"> :</w:t>
      </w:r>
      <w:proofErr w:type="gramEnd"/>
      <w:r w:rsidR="00E6699A" w:rsidRPr="00E6699A">
        <w:rPr>
          <w:rFonts w:eastAsia="Calibri"/>
          <w:bCs/>
          <w:color w:val="000000" w:themeColor="text1"/>
          <w:sz w:val="28"/>
          <w:szCs w:val="28"/>
        </w:rPr>
        <w:t xml:space="preserve"> ПГАУ, 2020. — 102 с. — Текст</w:t>
      </w:r>
      <w:proofErr w:type="gramStart"/>
      <w:r w:rsidR="00E6699A" w:rsidRPr="00E6699A">
        <w:rPr>
          <w:rFonts w:eastAsia="Calibri"/>
          <w:bCs/>
          <w:color w:val="000000" w:themeColor="text1"/>
          <w:sz w:val="28"/>
          <w:szCs w:val="28"/>
        </w:rPr>
        <w:t> :</w:t>
      </w:r>
      <w:proofErr w:type="gramEnd"/>
      <w:r w:rsidR="00E6699A" w:rsidRPr="00E6699A">
        <w:rPr>
          <w:rFonts w:eastAsia="Calibri"/>
          <w:bCs/>
          <w:color w:val="000000" w:themeColor="text1"/>
          <w:sz w:val="28"/>
          <w:szCs w:val="28"/>
        </w:rPr>
        <w:t xml:space="preserve"> электронный // Лань : электронно-библиотечная система. — URL: https://e.lanbook.com/book/170991</w:t>
      </w:r>
    </w:p>
    <w:p w:rsidR="00495797" w:rsidRPr="001C0659" w:rsidRDefault="00495797" w:rsidP="009E1334">
      <w:pPr>
        <w:pStyle w:val="11"/>
        <w:ind w:left="0" w:right="64"/>
        <w:jc w:val="center"/>
        <w:rPr>
          <w:color w:val="FF0000"/>
          <w:sz w:val="16"/>
          <w:szCs w:val="16"/>
        </w:rPr>
      </w:pPr>
    </w:p>
    <w:p w:rsidR="00495797" w:rsidRPr="00B17883" w:rsidRDefault="00607B97" w:rsidP="00495797">
      <w:pPr>
        <w:ind w:right="3"/>
        <w:jc w:val="center"/>
        <w:rPr>
          <w:sz w:val="28"/>
          <w:szCs w:val="28"/>
        </w:rPr>
      </w:pPr>
      <w:r w:rsidRPr="00B17883">
        <w:rPr>
          <w:sz w:val="28"/>
          <w:szCs w:val="28"/>
        </w:rPr>
        <w:t>Интернет-ресурсы</w:t>
      </w:r>
    </w:p>
    <w:p w:rsidR="00AD5FC1" w:rsidRPr="00500AA8" w:rsidRDefault="002B2879" w:rsidP="00925037">
      <w:pPr>
        <w:pStyle w:val="a4"/>
        <w:numPr>
          <w:ilvl w:val="0"/>
          <w:numId w:val="2"/>
        </w:numPr>
        <w:tabs>
          <w:tab w:val="left" w:pos="456"/>
        </w:tabs>
        <w:ind w:hanging="241"/>
        <w:jc w:val="both"/>
        <w:rPr>
          <w:rStyle w:val="a8"/>
          <w:color w:val="auto"/>
          <w:sz w:val="28"/>
          <w:szCs w:val="28"/>
          <w:u w:val="none"/>
        </w:rPr>
      </w:pPr>
      <w:hyperlink w:history="1">
        <w:r w:rsidR="00046F58" w:rsidRPr="00046F58">
          <w:rPr>
            <w:rStyle w:val="a8"/>
            <w:color w:val="auto"/>
            <w:sz w:val="28"/>
            <w:szCs w:val="28"/>
            <w:u w:val="none"/>
          </w:rPr>
          <w:t>https://znanium.com. Электронно-библиотечная</w:t>
        </w:r>
      </w:hyperlink>
      <w:r w:rsidR="00742213" w:rsidRPr="00500AA8">
        <w:rPr>
          <w:rStyle w:val="a8"/>
          <w:color w:val="auto"/>
          <w:sz w:val="28"/>
          <w:szCs w:val="28"/>
          <w:u w:val="none"/>
        </w:rPr>
        <w:t xml:space="preserve"> </w:t>
      </w:r>
      <w:r w:rsidR="00FA0C5F" w:rsidRPr="00500AA8">
        <w:rPr>
          <w:rStyle w:val="a8"/>
          <w:color w:val="auto"/>
          <w:sz w:val="28"/>
          <w:szCs w:val="28"/>
          <w:u w:val="none"/>
        </w:rPr>
        <w:t>система</w:t>
      </w:r>
      <w:r w:rsidR="00742213" w:rsidRPr="00500AA8">
        <w:rPr>
          <w:rStyle w:val="a8"/>
          <w:color w:val="auto"/>
          <w:sz w:val="28"/>
          <w:szCs w:val="28"/>
          <w:u w:val="none"/>
        </w:rPr>
        <w:t xml:space="preserve"> </w:t>
      </w:r>
      <w:r w:rsidR="00FA0C5F" w:rsidRPr="00500AA8">
        <w:rPr>
          <w:rStyle w:val="a8"/>
          <w:color w:val="auto"/>
          <w:sz w:val="28"/>
          <w:szCs w:val="28"/>
          <w:u w:val="none"/>
        </w:rPr>
        <w:t>издательства</w:t>
      </w:r>
      <w:r w:rsidR="00742213" w:rsidRPr="00500AA8">
        <w:rPr>
          <w:rStyle w:val="a8"/>
          <w:color w:val="auto"/>
          <w:sz w:val="28"/>
          <w:szCs w:val="28"/>
          <w:u w:val="none"/>
        </w:rPr>
        <w:t xml:space="preserve"> </w:t>
      </w:r>
      <w:r w:rsidR="00FA0C5F" w:rsidRPr="00500AA8">
        <w:rPr>
          <w:rStyle w:val="a8"/>
          <w:color w:val="auto"/>
          <w:sz w:val="28"/>
          <w:szCs w:val="28"/>
          <w:u w:val="none"/>
        </w:rPr>
        <w:t>«</w:t>
      </w:r>
      <w:proofErr w:type="spellStart"/>
      <w:r w:rsidR="00FA0C5F" w:rsidRPr="00500AA8">
        <w:rPr>
          <w:rStyle w:val="a8"/>
          <w:color w:val="auto"/>
          <w:sz w:val="28"/>
          <w:szCs w:val="28"/>
          <w:u w:val="none"/>
        </w:rPr>
        <w:t>Znanium</w:t>
      </w:r>
      <w:proofErr w:type="spellEnd"/>
      <w:r w:rsidR="00FA0C5F" w:rsidRPr="00500AA8">
        <w:rPr>
          <w:rStyle w:val="a8"/>
          <w:color w:val="auto"/>
          <w:sz w:val="28"/>
          <w:szCs w:val="28"/>
          <w:u w:val="none"/>
        </w:rPr>
        <w:t>»</w:t>
      </w:r>
    </w:p>
    <w:p w:rsidR="00046F58" w:rsidRDefault="002B2879" w:rsidP="00046F58">
      <w:pPr>
        <w:pStyle w:val="a4"/>
        <w:numPr>
          <w:ilvl w:val="0"/>
          <w:numId w:val="2"/>
        </w:numPr>
        <w:tabs>
          <w:tab w:val="left" w:pos="456"/>
        </w:tabs>
        <w:ind w:hanging="241"/>
        <w:jc w:val="both"/>
        <w:rPr>
          <w:rStyle w:val="a8"/>
          <w:color w:val="auto"/>
          <w:sz w:val="28"/>
          <w:szCs w:val="28"/>
          <w:u w:val="none"/>
        </w:rPr>
      </w:pPr>
      <w:hyperlink r:id="rId9" w:history="1">
        <w:r w:rsidR="00046F58" w:rsidRPr="00046F58">
          <w:rPr>
            <w:rStyle w:val="a8"/>
            <w:color w:val="auto"/>
            <w:sz w:val="28"/>
            <w:szCs w:val="28"/>
            <w:u w:val="none"/>
          </w:rPr>
          <w:t>https://e.lanbook.com</w:t>
        </w:r>
      </w:hyperlink>
      <w:r w:rsidR="00046F58">
        <w:rPr>
          <w:rStyle w:val="a8"/>
          <w:color w:val="auto"/>
          <w:sz w:val="28"/>
          <w:szCs w:val="28"/>
          <w:u w:val="none"/>
        </w:rPr>
        <w:t>. Электронно-библиотечная система «Лань».</w:t>
      </w:r>
    </w:p>
    <w:p w:rsidR="00AD5FC1" w:rsidRPr="00500AA8" w:rsidRDefault="002B2879" w:rsidP="00925037">
      <w:pPr>
        <w:pStyle w:val="a4"/>
        <w:numPr>
          <w:ilvl w:val="0"/>
          <w:numId w:val="2"/>
        </w:numPr>
        <w:tabs>
          <w:tab w:val="left" w:pos="456"/>
        </w:tabs>
        <w:ind w:hanging="241"/>
        <w:jc w:val="both"/>
        <w:rPr>
          <w:rStyle w:val="a8"/>
          <w:color w:val="auto"/>
          <w:sz w:val="28"/>
          <w:szCs w:val="28"/>
          <w:u w:val="none"/>
        </w:rPr>
      </w:pPr>
      <w:hyperlink r:id="rId10" w:history="1">
        <w:r w:rsidR="00046F58" w:rsidRPr="00046F58">
          <w:rPr>
            <w:rStyle w:val="a8"/>
            <w:color w:val="auto"/>
            <w:sz w:val="28"/>
            <w:szCs w:val="28"/>
            <w:u w:val="none"/>
          </w:rPr>
          <w:t>http://elibrary.ru.Электронная</w:t>
        </w:r>
      </w:hyperlink>
      <w:r w:rsidR="00742213" w:rsidRPr="00500AA8">
        <w:rPr>
          <w:rStyle w:val="a8"/>
          <w:color w:val="auto"/>
          <w:sz w:val="28"/>
          <w:szCs w:val="28"/>
          <w:u w:val="none"/>
        </w:rPr>
        <w:t xml:space="preserve"> </w:t>
      </w:r>
      <w:r w:rsidR="00FA0C5F" w:rsidRPr="00500AA8">
        <w:rPr>
          <w:rStyle w:val="a8"/>
          <w:color w:val="auto"/>
          <w:sz w:val="28"/>
          <w:szCs w:val="28"/>
          <w:u w:val="none"/>
        </w:rPr>
        <w:t>библиотека</w:t>
      </w:r>
      <w:r w:rsidR="00742213" w:rsidRPr="00500AA8">
        <w:rPr>
          <w:rStyle w:val="a8"/>
          <w:color w:val="auto"/>
          <w:sz w:val="28"/>
          <w:szCs w:val="28"/>
          <w:u w:val="none"/>
        </w:rPr>
        <w:t xml:space="preserve"> </w:t>
      </w:r>
      <w:r w:rsidR="00FA0C5F" w:rsidRPr="00500AA8">
        <w:rPr>
          <w:rStyle w:val="a8"/>
          <w:color w:val="auto"/>
          <w:sz w:val="28"/>
          <w:szCs w:val="28"/>
          <w:u w:val="none"/>
        </w:rPr>
        <w:t>журналов.</w:t>
      </w:r>
    </w:p>
    <w:p w:rsidR="00AD5FC1" w:rsidRPr="00500AA8" w:rsidRDefault="002B2879" w:rsidP="00925037">
      <w:pPr>
        <w:pStyle w:val="a4"/>
        <w:numPr>
          <w:ilvl w:val="0"/>
          <w:numId w:val="2"/>
        </w:numPr>
        <w:tabs>
          <w:tab w:val="left" w:pos="456"/>
        </w:tabs>
        <w:ind w:hanging="241"/>
        <w:jc w:val="both"/>
        <w:rPr>
          <w:rStyle w:val="a8"/>
          <w:color w:val="auto"/>
          <w:sz w:val="28"/>
          <w:szCs w:val="28"/>
          <w:u w:val="none"/>
        </w:rPr>
      </w:pPr>
      <w:hyperlink w:history="1">
        <w:r w:rsidR="00046F58" w:rsidRPr="00046F58">
          <w:rPr>
            <w:rStyle w:val="a8"/>
            <w:color w:val="auto"/>
            <w:sz w:val="28"/>
            <w:szCs w:val="28"/>
            <w:u w:val="none"/>
          </w:rPr>
          <w:t>http://www.rsl.ru. Российская</w:t>
        </w:r>
      </w:hyperlink>
      <w:r w:rsidR="00742213" w:rsidRPr="00500AA8">
        <w:rPr>
          <w:rStyle w:val="a8"/>
          <w:color w:val="auto"/>
          <w:sz w:val="28"/>
          <w:szCs w:val="28"/>
          <w:u w:val="none"/>
        </w:rPr>
        <w:t xml:space="preserve"> </w:t>
      </w:r>
      <w:r w:rsidR="00FA0C5F" w:rsidRPr="00500AA8">
        <w:rPr>
          <w:rStyle w:val="a8"/>
          <w:color w:val="auto"/>
          <w:sz w:val="28"/>
          <w:szCs w:val="28"/>
          <w:u w:val="none"/>
        </w:rPr>
        <w:t>Государственная</w:t>
      </w:r>
      <w:r w:rsidR="00573781" w:rsidRPr="00500AA8">
        <w:rPr>
          <w:rStyle w:val="a8"/>
          <w:color w:val="auto"/>
          <w:sz w:val="28"/>
          <w:szCs w:val="28"/>
          <w:u w:val="none"/>
        </w:rPr>
        <w:t xml:space="preserve"> </w:t>
      </w:r>
      <w:r w:rsidR="00FA0C5F" w:rsidRPr="00500AA8">
        <w:rPr>
          <w:rStyle w:val="a8"/>
          <w:color w:val="auto"/>
          <w:sz w:val="28"/>
          <w:szCs w:val="28"/>
          <w:u w:val="none"/>
        </w:rPr>
        <w:t>Библиотека.</w:t>
      </w:r>
    </w:p>
    <w:p w:rsidR="00046F58" w:rsidRPr="00046F58" w:rsidRDefault="002B2879" w:rsidP="00046F58">
      <w:pPr>
        <w:pStyle w:val="a4"/>
        <w:numPr>
          <w:ilvl w:val="0"/>
          <w:numId w:val="2"/>
        </w:numPr>
        <w:tabs>
          <w:tab w:val="left" w:pos="456"/>
        </w:tabs>
        <w:ind w:hanging="241"/>
        <w:jc w:val="both"/>
        <w:rPr>
          <w:rStyle w:val="a8"/>
          <w:color w:val="auto"/>
          <w:sz w:val="28"/>
          <w:szCs w:val="28"/>
          <w:u w:val="none"/>
        </w:rPr>
      </w:pPr>
      <w:hyperlink r:id="rId11" w:history="1">
        <w:r w:rsidR="00046F58" w:rsidRPr="00046F58">
          <w:rPr>
            <w:rStyle w:val="a8"/>
            <w:color w:val="auto"/>
            <w:sz w:val="28"/>
            <w:szCs w:val="28"/>
            <w:u w:val="none"/>
          </w:rPr>
          <w:t>http://window.edu.ru</w:t>
        </w:r>
      </w:hyperlink>
      <w:r w:rsidR="00046F58">
        <w:rPr>
          <w:rStyle w:val="a8"/>
          <w:color w:val="auto"/>
          <w:sz w:val="28"/>
          <w:szCs w:val="28"/>
          <w:u w:val="none"/>
        </w:rPr>
        <w:t xml:space="preserve">. </w:t>
      </w:r>
      <w:r w:rsidR="00046F58" w:rsidRPr="00046F58">
        <w:rPr>
          <w:rStyle w:val="a8"/>
          <w:color w:val="auto"/>
          <w:sz w:val="28"/>
          <w:szCs w:val="28"/>
          <w:u w:val="none"/>
        </w:rPr>
        <w:t>Единое окно доступа к образовательным ресурсам Ро</w:t>
      </w:r>
      <w:r w:rsidR="00046F58" w:rsidRPr="00046F58">
        <w:rPr>
          <w:rStyle w:val="a8"/>
          <w:color w:val="auto"/>
          <w:sz w:val="28"/>
          <w:szCs w:val="28"/>
          <w:u w:val="none"/>
        </w:rPr>
        <w:t>с</w:t>
      </w:r>
      <w:r w:rsidR="00046F58" w:rsidRPr="00046F58">
        <w:rPr>
          <w:rStyle w:val="a8"/>
          <w:color w:val="auto"/>
          <w:sz w:val="28"/>
          <w:szCs w:val="28"/>
          <w:u w:val="none"/>
        </w:rPr>
        <w:t>сийской Федерации</w:t>
      </w:r>
    </w:p>
    <w:p w:rsidR="00500AA8" w:rsidRDefault="002B2879" w:rsidP="00500AA8">
      <w:pPr>
        <w:pStyle w:val="a4"/>
        <w:numPr>
          <w:ilvl w:val="0"/>
          <w:numId w:val="2"/>
        </w:numPr>
        <w:tabs>
          <w:tab w:val="left" w:pos="456"/>
        </w:tabs>
        <w:ind w:hanging="241"/>
        <w:jc w:val="both"/>
        <w:rPr>
          <w:rStyle w:val="a8"/>
          <w:color w:val="auto"/>
          <w:sz w:val="28"/>
          <w:szCs w:val="28"/>
          <w:u w:val="none"/>
        </w:rPr>
      </w:pPr>
      <w:hyperlink r:id="rId12" w:history="1">
        <w:r w:rsidR="00500AA8" w:rsidRPr="00500AA8">
          <w:rPr>
            <w:rStyle w:val="a8"/>
            <w:color w:val="auto"/>
            <w:sz w:val="28"/>
            <w:szCs w:val="28"/>
            <w:u w:val="none"/>
          </w:rPr>
          <w:t>http://school-collection.edu.ru</w:t>
        </w:r>
      </w:hyperlink>
      <w:r w:rsidR="00500AA8" w:rsidRPr="00500AA8">
        <w:rPr>
          <w:rStyle w:val="a8"/>
          <w:color w:val="auto"/>
          <w:sz w:val="28"/>
          <w:szCs w:val="28"/>
          <w:u w:val="none"/>
        </w:rPr>
        <w:t>. Единая коллекция циф</w:t>
      </w:r>
      <w:r w:rsidR="00500AA8">
        <w:rPr>
          <w:rStyle w:val="a8"/>
          <w:color w:val="auto"/>
          <w:sz w:val="28"/>
          <w:szCs w:val="28"/>
          <w:u w:val="none"/>
        </w:rPr>
        <w:t>ровых образовательных ресурсов.</w:t>
      </w:r>
    </w:p>
    <w:p w:rsidR="00046F58" w:rsidRPr="00046F58" w:rsidRDefault="002B2879" w:rsidP="00046F58">
      <w:pPr>
        <w:pStyle w:val="a4"/>
        <w:numPr>
          <w:ilvl w:val="0"/>
          <w:numId w:val="2"/>
        </w:numPr>
        <w:tabs>
          <w:tab w:val="left" w:pos="456"/>
        </w:tabs>
        <w:ind w:hanging="241"/>
        <w:jc w:val="both"/>
        <w:rPr>
          <w:rStyle w:val="a8"/>
          <w:color w:val="auto"/>
          <w:sz w:val="28"/>
          <w:szCs w:val="28"/>
          <w:u w:val="none"/>
        </w:rPr>
      </w:pPr>
      <w:hyperlink r:id="rId13" w:history="1">
        <w:r w:rsidR="00046F58" w:rsidRPr="00046F58">
          <w:rPr>
            <w:rStyle w:val="a8"/>
            <w:color w:val="auto"/>
            <w:sz w:val="28"/>
            <w:szCs w:val="28"/>
            <w:u w:val="none"/>
          </w:rPr>
          <w:t>http://fcior.edu.ru</w:t>
        </w:r>
      </w:hyperlink>
      <w:r w:rsidR="00046F58">
        <w:rPr>
          <w:rStyle w:val="a8"/>
          <w:color w:val="auto"/>
          <w:sz w:val="28"/>
          <w:szCs w:val="28"/>
          <w:u w:val="none"/>
        </w:rPr>
        <w:t xml:space="preserve">. </w:t>
      </w:r>
      <w:r w:rsidR="00046F58" w:rsidRPr="00046F58">
        <w:rPr>
          <w:rStyle w:val="a8"/>
          <w:color w:val="auto"/>
          <w:sz w:val="28"/>
          <w:szCs w:val="28"/>
          <w:u w:val="none"/>
        </w:rPr>
        <w:t>Федеральный центр информац</w:t>
      </w:r>
      <w:r w:rsidR="00046F58">
        <w:rPr>
          <w:rStyle w:val="a8"/>
          <w:color w:val="auto"/>
          <w:sz w:val="28"/>
          <w:szCs w:val="28"/>
          <w:u w:val="none"/>
        </w:rPr>
        <w:t>ионно-образовательных р</w:t>
      </w:r>
      <w:r w:rsidR="00046F58">
        <w:rPr>
          <w:rStyle w:val="a8"/>
          <w:color w:val="auto"/>
          <w:sz w:val="28"/>
          <w:szCs w:val="28"/>
          <w:u w:val="none"/>
        </w:rPr>
        <w:t>е</w:t>
      </w:r>
      <w:r w:rsidR="00046F58">
        <w:rPr>
          <w:rStyle w:val="a8"/>
          <w:color w:val="auto"/>
          <w:sz w:val="28"/>
          <w:szCs w:val="28"/>
          <w:u w:val="none"/>
        </w:rPr>
        <w:t>сурсов.</w:t>
      </w:r>
    </w:p>
    <w:p w:rsidR="00046F58" w:rsidRPr="00046F58" w:rsidRDefault="00046F58" w:rsidP="00046F58">
      <w:pPr>
        <w:pStyle w:val="a4"/>
        <w:numPr>
          <w:ilvl w:val="0"/>
          <w:numId w:val="2"/>
        </w:numPr>
        <w:tabs>
          <w:tab w:val="left" w:pos="456"/>
        </w:tabs>
        <w:ind w:hanging="241"/>
        <w:jc w:val="both"/>
        <w:rPr>
          <w:rStyle w:val="a8"/>
          <w:color w:val="auto"/>
          <w:sz w:val="28"/>
          <w:szCs w:val="28"/>
          <w:u w:val="none"/>
        </w:rPr>
      </w:pPr>
      <w:r w:rsidRPr="00046F58">
        <w:rPr>
          <w:rStyle w:val="a8"/>
          <w:color w:val="auto"/>
          <w:sz w:val="28"/>
          <w:szCs w:val="28"/>
          <w:u w:val="none"/>
        </w:rPr>
        <w:t>http://www.digital-edu.ru</w:t>
      </w:r>
      <w:r>
        <w:rPr>
          <w:rStyle w:val="a8"/>
          <w:color w:val="auto"/>
          <w:sz w:val="28"/>
          <w:szCs w:val="28"/>
          <w:u w:val="none"/>
        </w:rPr>
        <w:t>.</w:t>
      </w:r>
      <w:r w:rsidRPr="00046F58">
        <w:rPr>
          <w:rStyle w:val="a8"/>
          <w:color w:val="auto"/>
          <w:sz w:val="28"/>
          <w:szCs w:val="28"/>
          <w:u w:val="none"/>
        </w:rPr>
        <w:t xml:space="preserve"> Справочник образовательных ресурсов</w:t>
      </w:r>
      <w:r>
        <w:rPr>
          <w:rStyle w:val="a8"/>
          <w:color w:val="auto"/>
          <w:sz w:val="28"/>
          <w:szCs w:val="28"/>
          <w:u w:val="none"/>
        </w:rPr>
        <w:t xml:space="preserve"> «Портал цифрового образования».</w:t>
      </w:r>
    </w:p>
    <w:p w:rsidR="0076509F" w:rsidRPr="001C0659" w:rsidRDefault="0076509F">
      <w:pPr>
        <w:rPr>
          <w:b/>
          <w:color w:val="FF0000"/>
          <w:sz w:val="28"/>
          <w:szCs w:val="28"/>
        </w:rPr>
      </w:pPr>
      <w:bookmarkStart w:id="26" w:name="4._КОНТРОЛЬ_И_ОЦЕНКА_РЕЗУЛЬТАТОВ_ОСВОЕНИ"/>
      <w:bookmarkEnd w:id="26"/>
    </w:p>
    <w:p w:rsidR="00AD5FC1" w:rsidRPr="000B115A" w:rsidRDefault="00495797" w:rsidP="000B115A">
      <w:pPr>
        <w:pStyle w:val="a3"/>
        <w:jc w:val="center"/>
        <w:rPr>
          <w:b/>
          <w:sz w:val="28"/>
          <w:szCs w:val="28"/>
        </w:rPr>
      </w:pPr>
      <w:r w:rsidRPr="000B115A">
        <w:rPr>
          <w:b/>
          <w:sz w:val="28"/>
          <w:szCs w:val="28"/>
        </w:rPr>
        <w:t xml:space="preserve">4. </w:t>
      </w:r>
      <w:r w:rsidR="00FA0C5F" w:rsidRPr="000B115A">
        <w:rPr>
          <w:b/>
          <w:sz w:val="28"/>
          <w:szCs w:val="28"/>
        </w:rPr>
        <w:t xml:space="preserve">КОНТРОЛЬ И ОЦЕНКА РЕЗУЛЬТАТОВ ОСВОЕНИЯ </w:t>
      </w:r>
      <w:r w:rsidR="002D425C" w:rsidRPr="002D425C">
        <w:rPr>
          <w:b/>
          <w:sz w:val="28"/>
          <w:szCs w:val="28"/>
        </w:rPr>
        <w:t>УЧЕБНОГО ПРЕДМЕТА</w:t>
      </w:r>
    </w:p>
    <w:tbl>
      <w:tblPr>
        <w:tblStyle w:val="a7"/>
        <w:tblW w:w="0" w:type="auto"/>
        <w:tblLook w:val="04A0"/>
      </w:tblPr>
      <w:tblGrid>
        <w:gridCol w:w="3483"/>
        <w:gridCol w:w="3388"/>
        <w:gridCol w:w="2761"/>
      </w:tblGrid>
      <w:tr w:rsidR="00270460" w:rsidRPr="001C0659" w:rsidTr="00F112EF">
        <w:tc>
          <w:tcPr>
            <w:tcW w:w="3483" w:type="dxa"/>
            <w:vAlign w:val="center"/>
          </w:tcPr>
          <w:p w:rsidR="00270460" w:rsidRPr="001B228F" w:rsidRDefault="00270460" w:rsidP="00270460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 w:rsidRPr="001B228F">
              <w:rPr>
                <w:rFonts w:eastAsia="Times New Roman"/>
                <w:color w:val="auto"/>
              </w:rPr>
              <w:t>Результаты обучения</w:t>
            </w:r>
          </w:p>
        </w:tc>
        <w:tc>
          <w:tcPr>
            <w:tcW w:w="3388" w:type="dxa"/>
            <w:vAlign w:val="center"/>
          </w:tcPr>
          <w:p w:rsidR="00270460" w:rsidRPr="001B228F" w:rsidRDefault="00270460" w:rsidP="00270460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 w:rsidRPr="001B228F">
              <w:rPr>
                <w:rFonts w:eastAsia="Times New Roman"/>
                <w:color w:val="auto"/>
              </w:rPr>
              <w:t>Критерии оценки</w:t>
            </w:r>
          </w:p>
        </w:tc>
        <w:tc>
          <w:tcPr>
            <w:tcW w:w="2761" w:type="dxa"/>
          </w:tcPr>
          <w:p w:rsidR="00270460" w:rsidRPr="001B228F" w:rsidRDefault="00270460" w:rsidP="00270460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 w:rsidRPr="001B228F">
              <w:rPr>
                <w:rFonts w:eastAsia="Times New Roman"/>
                <w:color w:val="auto"/>
              </w:rPr>
              <w:t>Формы и методы оце</w:t>
            </w:r>
            <w:r w:rsidRPr="001B228F">
              <w:rPr>
                <w:rFonts w:eastAsia="Times New Roman"/>
                <w:color w:val="auto"/>
              </w:rPr>
              <w:t>н</w:t>
            </w:r>
            <w:r w:rsidRPr="001B228F">
              <w:rPr>
                <w:rFonts w:eastAsia="Times New Roman"/>
                <w:color w:val="auto"/>
              </w:rPr>
              <w:t xml:space="preserve">ки </w:t>
            </w:r>
          </w:p>
        </w:tc>
      </w:tr>
      <w:tr w:rsidR="00E6699A" w:rsidRPr="001C0659" w:rsidTr="00F112EF">
        <w:tc>
          <w:tcPr>
            <w:tcW w:w="3483" w:type="dxa"/>
          </w:tcPr>
          <w:p w:rsidR="00E6699A" w:rsidRDefault="00E6699A" w:rsidP="00E6699A">
            <w:pPr>
              <w:pStyle w:val="a3"/>
              <w:ind w:right="12"/>
              <w:jc w:val="both"/>
            </w:pPr>
            <w:r>
              <w:t>Знания:</w:t>
            </w:r>
          </w:p>
          <w:p w:rsidR="00E6699A" w:rsidRPr="00E6699A" w:rsidRDefault="00E6699A" w:rsidP="00E6699A">
            <w:pPr>
              <w:pStyle w:val="a3"/>
              <w:ind w:right="12"/>
              <w:jc w:val="both"/>
            </w:pPr>
            <w:r w:rsidRPr="00E6699A">
              <w:t>принципы обеспечения усто</w:t>
            </w:r>
            <w:r w:rsidRPr="00E6699A">
              <w:t>й</w:t>
            </w:r>
            <w:r w:rsidRPr="00E6699A">
              <w:t>чивости объектов экономики, прогнозирования развития с</w:t>
            </w:r>
            <w:r w:rsidRPr="00E6699A">
              <w:t>о</w:t>
            </w:r>
            <w:r w:rsidRPr="00E6699A">
              <w:t>бытий и оценки последствий при техногенных чрезвыча</w:t>
            </w:r>
            <w:r w:rsidRPr="00E6699A">
              <w:t>й</w:t>
            </w:r>
            <w:r w:rsidRPr="00E6699A">
              <w:t>ных ситуациях и стихийных явлениях, в том числе в усл</w:t>
            </w:r>
            <w:r w:rsidRPr="00E6699A">
              <w:t>о</w:t>
            </w:r>
            <w:r w:rsidRPr="00E6699A">
              <w:t>виях противодействия терр</w:t>
            </w:r>
            <w:r w:rsidRPr="00E6699A">
              <w:t>о</w:t>
            </w:r>
            <w:r w:rsidRPr="00E6699A">
              <w:t>ризму как серьезной угрозе н</w:t>
            </w:r>
            <w:r w:rsidRPr="00E6699A">
              <w:t>а</w:t>
            </w:r>
            <w:r w:rsidRPr="00E6699A">
              <w:t>циональной безопасности Ро</w:t>
            </w:r>
            <w:r w:rsidRPr="00E6699A">
              <w:t>с</w:t>
            </w:r>
            <w:r w:rsidRPr="00E6699A">
              <w:t xml:space="preserve">сии; </w:t>
            </w:r>
          </w:p>
          <w:p w:rsidR="00E6699A" w:rsidRPr="00E6699A" w:rsidRDefault="00E6699A" w:rsidP="00E6699A">
            <w:pPr>
              <w:pStyle w:val="a3"/>
              <w:ind w:right="12"/>
              <w:jc w:val="both"/>
            </w:pPr>
            <w:r w:rsidRPr="00E6699A">
              <w:t>основные виды потенциальных опасностей и их последствия в профессиональной деятельн</w:t>
            </w:r>
            <w:r w:rsidRPr="00E6699A">
              <w:t>о</w:t>
            </w:r>
            <w:r w:rsidRPr="00E6699A">
              <w:t>сти и быту, принципы сниж</w:t>
            </w:r>
            <w:r w:rsidRPr="00E6699A">
              <w:t>е</w:t>
            </w:r>
            <w:r w:rsidRPr="00E6699A">
              <w:lastRenderedPageBreak/>
              <w:t>ния вероятности их реализ</w:t>
            </w:r>
            <w:r w:rsidRPr="00E6699A">
              <w:t>а</w:t>
            </w:r>
            <w:r w:rsidRPr="00E6699A">
              <w:t xml:space="preserve">ции; основы военной службы и обороны государства; </w:t>
            </w:r>
          </w:p>
          <w:p w:rsidR="00E6699A" w:rsidRPr="00E6699A" w:rsidRDefault="00E6699A" w:rsidP="00E6699A">
            <w:pPr>
              <w:pStyle w:val="a3"/>
              <w:ind w:right="12"/>
              <w:jc w:val="both"/>
            </w:pPr>
            <w:r w:rsidRPr="00E6699A">
              <w:t>задачи и основные меропри</w:t>
            </w:r>
            <w:r w:rsidRPr="00E6699A">
              <w:t>я</w:t>
            </w:r>
            <w:r w:rsidRPr="00E6699A">
              <w:t xml:space="preserve">тия гражданской обороны; </w:t>
            </w:r>
          </w:p>
          <w:p w:rsidR="00E6699A" w:rsidRPr="00E6699A" w:rsidRDefault="00E6699A" w:rsidP="00E6699A">
            <w:pPr>
              <w:pStyle w:val="a3"/>
              <w:ind w:right="12"/>
              <w:jc w:val="both"/>
            </w:pPr>
            <w:r w:rsidRPr="00E6699A">
              <w:t xml:space="preserve">способы защиты населения от оружия массового поражения; </w:t>
            </w:r>
          </w:p>
          <w:p w:rsidR="00E6699A" w:rsidRPr="00E6699A" w:rsidRDefault="00E6699A" w:rsidP="00E6699A">
            <w:pPr>
              <w:pStyle w:val="a3"/>
              <w:ind w:right="12"/>
              <w:jc w:val="both"/>
            </w:pPr>
            <w:r w:rsidRPr="00E6699A">
              <w:t>меры пожарной безопасности и правила безопасного повед</w:t>
            </w:r>
            <w:r w:rsidRPr="00E6699A">
              <w:t>е</w:t>
            </w:r>
            <w:r w:rsidRPr="00E6699A">
              <w:t xml:space="preserve">ния при пожарах; </w:t>
            </w:r>
          </w:p>
          <w:p w:rsidR="00E6699A" w:rsidRPr="00E6699A" w:rsidRDefault="00E6699A" w:rsidP="00E6699A">
            <w:pPr>
              <w:pStyle w:val="a3"/>
              <w:ind w:right="12"/>
              <w:jc w:val="both"/>
            </w:pPr>
            <w:r w:rsidRPr="00E6699A">
              <w:t>организацию и порядок приз</w:t>
            </w:r>
            <w:r w:rsidRPr="00E6699A">
              <w:t>ы</w:t>
            </w:r>
            <w:r w:rsidRPr="00E6699A">
              <w:t>ва граждан на военную службу и поступления на нее в добр</w:t>
            </w:r>
            <w:r w:rsidRPr="00E6699A">
              <w:t>о</w:t>
            </w:r>
            <w:r w:rsidRPr="00E6699A">
              <w:t xml:space="preserve">вольном порядке; </w:t>
            </w:r>
          </w:p>
          <w:p w:rsidR="00E6699A" w:rsidRPr="00E6699A" w:rsidRDefault="00E6699A" w:rsidP="00E6699A">
            <w:pPr>
              <w:pStyle w:val="a3"/>
              <w:ind w:right="12"/>
              <w:jc w:val="both"/>
            </w:pPr>
            <w:r w:rsidRPr="00E6699A">
              <w:t>основные виды вооружения, военной техники и специал</w:t>
            </w:r>
            <w:r w:rsidRPr="00E6699A">
              <w:t>ь</w:t>
            </w:r>
            <w:r w:rsidRPr="00E6699A">
              <w:t>ного снаряжения, состоящих на вооружении, (оснащении) в</w:t>
            </w:r>
            <w:r w:rsidRPr="00E6699A">
              <w:t>о</w:t>
            </w:r>
            <w:r w:rsidRPr="00E6699A">
              <w:t>инских подразделений, в кот</w:t>
            </w:r>
            <w:r w:rsidRPr="00E6699A">
              <w:t>о</w:t>
            </w:r>
            <w:r w:rsidRPr="00E6699A">
              <w:t>рых имеются военно-учетные специальности, родственные специальностям СПО;</w:t>
            </w:r>
          </w:p>
          <w:p w:rsidR="00E6699A" w:rsidRPr="00E6699A" w:rsidRDefault="00E6699A" w:rsidP="00E6699A">
            <w:pPr>
              <w:pStyle w:val="a3"/>
              <w:ind w:right="12"/>
              <w:jc w:val="both"/>
            </w:pPr>
            <w:r w:rsidRPr="00E6699A">
              <w:t>порядок и правила оказания первой помощи пострадавшим связь языка и истории, культ</w:t>
            </w:r>
            <w:r w:rsidRPr="00E6699A">
              <w:t>у</w:t>
            </w:r>
            <w:r w:rsidRPr="00E6699A">
              <w:t xml:space="preserve">ры русского и других народов; </w:t>
            </w:r>
          </w:p>
          <w:p w:rsidR="00E6699A" w:rsidRPr="001B228F" w:rsidRDefault="00E6699A" w:rsidP="00E6699A">
            <w:pPr>
              <w:pStyle w:val="a3"/>
              <w:ind w:right="12"/>
              <w:jc w:val="both"/>
            </w:pPr>
            <w:r w:rsidRPr="00E6699A">
              <w:t>представление о возможных источниках опасности на транспорте, основные способы предупреждения экстремал</w:t>
            </w:r>
            <w:r w:rsidRPr="00E6699A">
              <w:t>ь</w:t>
            </w:r>
            <w:r w:rsidRPr="00E6699A">
              <w:t>ных и опасных ситуаций, п</w:t>
            </w:r>
            <w:r w:rsidRPr="00E6699A">
              <w:t>о</w:t>
            </w:r>
            <w:r w:rsidRPr="00E6699A">
              <w:t>рядок действий в экстрема</w:t>
            </w:r>
            <w:r>
              <w:t>л</w:t>
            </w:r>
            <w:r>
              <w:t>ь</w:t>
            </w:r>
            <w:r>
              <w:t>ных и чрезвычайных ситуац</w:t>
            </w:r>
            <w:r>
              <w:t>и</w:t>
            </w:r>
            <w:r>
              <w:t>ях.</w:t>
            </w:r>
          </w:p>
        </w:tc>
        <w:tc>
          <w:tcPr>
            <w:tcW w:w="3388" w:type="dxa"/>
          </w:tcPr>
          <w:p w:rsidR="00E6699A" w:rsidRDefault="00E6699A" w:rsidP="00E6699A">
            <w:pPr>
              <w:pStyle w:val="a3"/>
              <w:ind w:right="12"/>
              <w:jc w:val="both"/>
            </w:pPr>
            <w:r>
              <w:lastRenderedPageBreak/>
              <w:t>Знает:</w:t>
            </w:r>
          </w:p>
          <w:p w:rsidR="00E6699A" w:rsidRPr="00E6699A" w:rsidRDefault="00E6699A" w:rsidP="00E6699A">
            <w:pPr>
              <w:pStyle w:val="a3"/>
              <w:ind w:right="12"/>
              <w:jc w:val="both"/>
            </w:pPr>
            <w:r w:rsidRPr="00E6699A">
              <w:t>принципы обеспечения усто</w:t>
            </w:r>
            <w:r w:rsidRPr="00E6699A">
              <w:t>й</w:t>
            </w:r>
            <w:r w:rsidRPr="00E6699A">
              <w:t>чивости объектов экономики, прогнозирования развития с</w:t>
            </w:r>
            <w:r w:rsidRPr="00E6699A">
              <w:t>о</w:t>
            </w:r>
            <w:r w:rsidRPr="00E6699A">
              <w:t>бытий и оценки последствий при техногенных чрезвыча</w:t>
            </w:r>
            <w:r w:rsidRPr="00E6699A">
              <w:t>й</w:t>
            </w:r>
            <w:r w:rsidRPr="00E6699A">
              <w:t>ных ситуациях и стихийных явлениях, в том числе в усл</w:t>
            </w:r>
            <w:r w:rsidRPr="00E6699A">
              <w:t>о</w:t>
            </w:r>
            <w:r w:rsidRPr="00E6699A">
              <w:t>виях противодействия терр</w:t>
            </w:r>
            <w:r w:rsidRPr="00E6699A">
              <w:t>о</w:t>
            </w:r>
            <w:r w:rsidRPr="00E6699A">
              <w:t xml:space="preserve">ризму как серьезной угрозе национальной безопасности России; </w:t>
            </w:r>
          </w:p>
          <w:p w:rsidR="00E6699A" w:rsidRPr="00E6699A" w:rsidRDefault="00E6699A" w:rsidP="00E6699A">
            <w:pPr>
              <w:pStyle w:val="a3"/>
              <w:ind w:right="12"/>
              <w:jc w:val="both"/>
            </w:pPr>
            <w:r w:rsidRPr="00E6699A">
              <w:t>основные виды потенциал</w:t>
            </w:r>
            <w:r w:rsidRPr="00E6699A">
              <w:t>ь</w:t>
            </w:r>
            <w:r w:rsidRPr="00E6699A">
              <w:t>ных опасностей и их после</w:t>
            </w:r>
            <w:r w:rsidRPr="00E6699A">
              <w:t>д</w:t>
            </w:r>
            <w:r w:rsidRPr="00E6699A">
              <w:t>ствия в профессиональной деятельности и быту, принц</w:t>
            </w:r>
            <w:r w:rsidRPr="00E6699A">
              <w:t>и</w:t>
            </w:r>
            <w:r w:rsidRPr="00E6699A">
              <w:lastRenderedPageBreak/>
              <w:t>пы снижения вероятности их реализации; основы военной службы и обороны государс</w:t>
            </w:r>
            <w:r w:rsidRPr="00E6699A">
              <w:t>т</w:t>
            </w:r>
            <w:r w:rsidRPr="00E6699A">
              <w:t xml:space="preserve">ва; </w:t>
            </w:r>
          </w:p>
          <w:p w:rsidR="00E6699A" w:rsidRPr="00E6699A" w:rsidRDefault="00E6699A" w:rsidP="00E6699A">
            <w:pPr>
              <w:pStyle w:val="a3"/>
              <w:ind w:right="12"/>
              <w:jc w:val="both"/>
            </w:pPr>
            <w:r w:rsidRPr="00E6699A">
              <w:t>задачи и основные меропри</w:t>
            </w:r>
            <w:r w:rsidRPr="00E6699A">
              <w:t>я</w:t>
            </w:r>
            <w:r w:rsidRPr="00E6699A">
              <w:t xml:space="preserve">тия гражданской обороны; </w:t>
            </w:r>
          </w:p>
          <w:p w:rsidR="00E6699A" w:rsidRPr="00E6699A" w:rsidRDefault="00E6699A" w:rsidP="00E6699A">
            <w:pPr>
              <w:pStyle w:val="a3"/>
              <w:ind w:right="12"/>
              <w:jc w:val="both"/>
            </w:pPr>
            <w:r w:rsidRPr="00E6699A">
              <w:t xml:space="preserve">способы защиты населения от оружия массового поражения; </w:t>
            </w:r>
          </w:p>
          <w:p w:rsidR="00E6699A" w:rsidRPr="00E6699A" w:rsidRDefault="00E6699A" w:rsidP="00E6699A">
            <w:pPr>
              <w:pStyle w:val="a3"/>
              <w:ind w:right="12"/>
              <w:jc w:val="both"/>
            </w:pPr>
            <w:r w:rsidRPr="00E6699A">
              <w:t>меры пожарной безопасности и правила безопасного пов</w:t>
            </w:r>
            <w:r w:rsidRPr="00E6699A">
              <w:t>е</w:t>
            </w:r>
            <w:r w:rsidRPr="00E6699A">
              <w:t xml:space="preserve">дения при пожарах; </w:t>
            </w:r>
          </w:p>
          <w:p w:rsidR="00E6699A" w:rsidRPr="00E6699A" w:rsidRDefault="00E6699A" w:rsidP="00E6699A">
            <w:pPr>
              <w:pStyle w:val="a3"/>
              <w:ind w:right="12"/>
              <w:jc w:val="both"/>
            </w:pPr>
            <w:r w:rsidRPr="00E6699A">
              <w:t>организацию и порядок пр</w:t>
            </w:r>
            <w:r w:rsidRPr="00E6699A">
              <w:t>и</w:t>
            </w:r>
            <w:r w:rsidRPr="00E6699A">
              <w:t xml:space="preserve">зыва граждан на военную службу и поступления на нее в добровольном порядке; </w:t>
            </w:r>
          </w:p>
          <w:p w:rsidR="00E6699A" w:rsidRPr="00E6699A" w:rsidRDefault="00E6699A" w:rsidP="00E6699A">
            <w:pPr>
              <w:pStyle w:val="a3"/>
              <w:ind w:right="12"/>
              <w:jc w:val="both"/>
            </w:pPr>
            <w:r w:rsidRPr="00E6699A">
              <w:t>основные виды вооружения, военной техники и специал</w:t>
            </w:r>
            <w:r w:rsidRPr="00E6699A">
              <w:t>ь</w:t>
            </w:r>
            <w:r w:rsidRPr="00E6699A">
              <w:t>ного снаряжения, состоящих на вооружении, (оснащении) воинских подразделений, в которых имеются военно-учетные специальности, ро</w:t>
            </w:r>
            <w:r w:rsidRPr="00E6699A">
              <w:t>д</w:t>
            </w:r>
            <w:r w:rsidRPr="00E6699A">
              <w:t>ственные специальностям СПО;</w:t>
            </w:r>
          </w:p>
          <w:p w:rsidR="00E6699A" w:rsidRPr="00E6699A" w:rsidRDefault="00E6699A" w:rsidP="00E6699A">
            <w:pPr>
              <w:pStyle w:val="a3"/>
              <w:ind w:right="12"/>
              <w:jc w:val="both"/>
            </w:pPr>
            <w:r w:rsidRPr="00E6699A">
              <w:t>порядок и правила оказания первой помощи пострада</w:t>
            </w:r>
            <w:r w:rsidRPr="00E6699A">
              <w:t>в</w:t>
            </w:r>
            <w:r w:rsidRPr="00E6699A">
              <w:t xml:space="preserve">шим связь языка и истории, культуры русского и других народов; </w:t>
            </w:r>
          </w:p>
          <w:p w:rsidR="00E6699A" w:rsidRPr="001B228F" w:rsidRDefault="00E6699A" w:rsidP="00E6699A">
            <w:pPr>
              <w:pStyle w:val="a3"/>
              <w:ind w:right="12"/>
              <w:jc w:val="both"/>
            </w:pPr>
            <w:r w:rsidRPr="00E6699A">
              <w:t>представление о возможных источниках опасности на транспорте, основные спос</w:t>
            </w:r>
            <w:r w:rsidRPr="00E6699A">
              <w:t>о</w:t>
            </w:r>
            <w:r w:rsidRPr="00E6699A">
              <w:t>бы предупреждения экстр</w:t>
            </w:r>
            <w:r w:rsidRPr="00E6699A">
              <w:t>е</w:t>
            </w:r>
            <w:r w:rsidRPr="00E6699A">
              <w:t>мальных и опасных ситуаций, порядок действий в экстр</w:t>
            </w:r>
            <w:r w:rsidRPr="00E6699A">
              <w:t>е</w:t>
            </w:r>
            <w:r w:rsidRPr="00E6699A">
              <w:t>ма</w:t>
            </w:r>
            <w:r>
              <w:t>льных и чрезвычайных с</w:t>
            </w:r>
            <w:r>
              <w:t>и</w:t>
            </w:r>
            <w:r>
              <w:t>туациях.</w:t>
            </w:r>
          </w:p>
        </w:tc>
        <w:tc>
          <w:tcPr>
            <w:tcW w:w="2761" w:type="dxa"/>
          </w:tcPr>
          <w:p w:rsidR="00E6699A" w:rsidRPr="001B228F" w:rsidRDefault="00E6699A" w:rsidP="00E6699A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1B228F">
              <w:rPr>
                <w:rFonts w:eastAsia="Times New Roman"/>
                <w:color w:val="auto"/>
              </w:rPr>
              <w:lastRenderedPageBreak/>
              <w:t xml:space="preserve">Текущий контроль – оценка </w:t>
            </w:r>
            <w:proofErr w:type="gramStart"/>
            <w:r w:rsidRPr="001B228F">
              <w:rPr>
                <w:rFonts w:eastAsia="Times New Roman"/>
                <w:color w:val="auto"/>
              </w:rPr>
              <w:t>за</w:t>
            </w:r>
            <w:proofErr w:type="gramEnd"/>
            <w:r w:rsidRPr="001B228F">
              <w:rPr>
                <w:rFonts w:eastAsia="Times New Roman"/>
                <w:color w:val="auto"/>
              </w:rPr>
              <w:t xml:space="preserve">: </w:t>
            </w:r>
          </w:p>
          <w:p w:rsidR="00E6699A" w:rsidRPr="001B228F" w:rsidRDefault="00E6699A" w:rsidP="00E6699A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1B228F">
              <w:rPr>
                <w:rFonts w:eastAsia="Times New Roman"/>
                <w:color w:val="auto"/>
              </w:rPr>
              <w:t xml:space="preserve">устный опрос; </w:t>
            </w:r>
          </w:p>
          <w:p w:rsidR="00E6699A" w:rsidRPr="001B228F" w:rsidRDefault="00E6699A" w:rsidP="00E6699A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1B228F">
              <w:rPr>
                <w:rFonts w:eastAsia="Times New Roman"/>
                <w:color w:val="auto"/>
              </w:rPr>
              <w:t xml:space="preserve">практические занятия; </w:t>
            </w:r>
          </w:p>
          <w:p w:rsidR="00E6699A" w:rsidRPr="001B228F" w:rsidRDefault="00E6699A" w:rsidP="00E6699A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1B228F">
              <w:rPr>
                <w:rFonts w:eastAsia="Times New Roman"/>
                <w:color w:val="auto"/>
              </w:rPr>
              <w:t>внеаудиторная сам</w:t>
            </w:r>
            <w:r w:rsidRPr="001B228F">
              <w:rPr>
                <w:rFonts w:eastAsia="Times New Roman"/>
                <w:color w:val="auto"/>
              </w:rPr>
              <w:t>о</w:t>
            </w:r>
            <w:r w:rsidRPr="001B228F">
              <w:rPr>
                <w:rFonts w:eastAsia="Times New Roman"/>
                <w:color w:val="auto"/>
              </w:rPr>
              <w:t xml:space="preserve">стоятельная работа; </w:t>
            </w:r>
          </w:p>
          <w:p w:rsidR="00E6699A" w:rsidRPr="001B228F" w:rsidRDefault="00E6699A" w:rsidP="00E6699A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1B228F">
              <w:rPr>
                <w:rFonts w:eastAsia="Times New Roman"/>
                <w:color w:val="auto"/>
              </w:rPr>
              <w:t xml:space="preserve">тестирование. </w:t>
            </w:r>
          </w:p>
          <w:p w:rsidR="00E6699A" w:rsidRPr="001B228F" w:rsidRDefault="00E6699A" w:rsidP="00E6699A">
            <w:pPr>
              <w:pStyle w:val="Default"/>
              <w:jc w:val="both"/>
              <w:rPr>
                <w:rFonts w:eastAsia="Times New Roman"/>
                <w:color w:val="auto"/>
              </w:rPr>
            </w:pPr>
          </w:p>
          <w:p w:rsidR="00E6699A" w:rsidRPr="001B228F" w:rsidRDefault="00E6699A" w:rsidP="00E6699A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1B228F">
              <w:rPr>
                <w:rFonts w:eastAsia="Times New Roman"/>
                <w:color w:val="auto"/>
              </w:rPr>
              <w:t>Промежуточная атт</w:t>
            </w:r>
            <w:r w:rsidRPr="001B228F">
              <w:rPr>
                <w:rFonts w:eastAsia="Times New Roman"/>
                <w:color w:val="auto"/>
              </w:rPr>
              <w:t>е</w:t>
            </w:r>
            <w:r w:rsidRPr="001B228F">
              <w:rPr>
                <w:rFonts w:eastAsia="Times New Roman"/>
                <w:color w:val="auto"/>
              </w:rPr>
              <w:t xml:space="preserve">стация: </w:t>
            </w:r>
          </w:p>
          <w:p w:rsidR="00E6699A" w:rsidRPr="001B228F" w:rsidRDefault="00E6699A" w:rsidP="00E6699A">
            <w:pPr>
              <w:pStyle w:val="Default"/>
              <w:jc w:val="both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Дифференцированный зачет</w:t>
            </w:r>
          </w:p>
          <w:p w:rsidR="00E6699A" w:rsidRPr="001B228F" w:rsidRDefault="00E6699A" w:rsidP="00E6699A">
            <w:pPr>
              <w:pStyle w:val="a3"/>
              <w:jc w:val="both"/>
            </w:pPr>
          </w:p>
        </w:tc>
      </w:tr>
      <w:tr w:rsidR="00E6699A" w:rsidRPr="001B228F" w:rsidTr="00F112EF">
        <w:tc>
          <w:tcPr>
            <w:tcW w:w="3483" w:type="dxa"/>
          </w:tcPr>
          <w:p w:rsidR="00E6699A" w:rsidRPr="00E6699A" w:rsidRDefault="00E6699A" w:rsidP="00E6699A">
            <w:pPr>
              <w:pStyle w:val="a3"/>
              <w:ind w:right="29"/>
              <w:jc w:val="both"/>
            </w:pPr>
            <w:r w:rsidRPr="00E6699A">
              <w:lastRenderedPageBreak/>
              <w:t xml:space="preserve">Уметь: </w:t>
            </w:r>
          </w:p>
          <w:p w:rsidR="00E6699A" w:rsidRPr="00E6699A" w:rsidRDefault="00E6699A" w:rsidP="00E6699A">
            <w:pPr>
              <w:pStyle w:val="a3"/>
              <w:ind w:right="12"/>
              <w:jc w:val="both"/>
            </w:pPr>
            <w:r w:rsidRPr="00E6699A">
              <w:t>организовывать и проводить мероприятия по защите раб</w:t>
            </w:r>
            <w:r w:rsidRPr="00E6699A">
              <w:t>о</w:t>
            </w:r>
            <w:r w:rsidRPr="00E6699A">
              <w:t>тающих и населения от нег</w:t>
            </w:r>
            <w:r w:rsidRPr="00E6699A">
              <w:t>а</w:t>
            </w:r>
            <w:r w:rsidRPr="00E6699A">
              <w:t>тивных воздействий чрезв</w:t>
            </w:r>
            <w:r w:rsidRPr="00E6699A">
              <w:t>ы</w:t>
            </w:r>
            <w:r w:rsidRPr="00E6699A">
              <w:t>чайных ситуаций;</w:t>
            </w:r>
          </w:p>
          <w:p w:rsidR="00E6699A" w:rsidRPr="00E6699A" w:rsidRDefault="00E6699A" w:rsidP="00E6699A">
            <w:pPr>
              <w:pStyle w:val="a3"/>
              <w:ind w:right="12"/>
              <w:jc w:val="both"/>
            </w:pPr>
            <w:r w:rsidRPr="00E6699A">
              <w:t>предпринимать профилактич</w:t>
            </w:r>
            <w:r w:rsidRPr="00E6699A">
              <w:t>е</w:t>
            </w:r>
            <w:r w:rsidRPr="00E6699A">
              <w:t>ские меры для снижения уро</w:t>
            </w:r>
            <w:r w:rsidRPr="00E6699A">
              <w:t>в</w:t>
            </w:r>
            <w:r w:rsidRPr="00E6699A">
              <w:t>ня опасностей различного вида и их последствий в професси</w:t>
            </w:r>
            <w:r w:rsidRPr="00E6699A">
              <w:t>о</w:t>
            </w:r>
            <w:r w:rsidRPr="00E6699A">
              <w:t xml:space="preserve">нальной деятельности и быту; </w:t>
            </w:r>
          </w:p>
          <w:p w:rsidR="00E6699A" w:rsidRPr="00E6699A" w:rsidRDefault="00E6699A" w:rsidP="00E6699A">
            <w:pPr>
              <w:pStyle w:val="a3"/>
              <w:ind w:right="12"/>
              <w:jc w:val="both"/>
            </w:pPr>
            <w:r w:rsidRPr="00E6699A">
              <w:t>использовать средства индив</w:t>
            </w:r>
            <w:r w:rsidRPr="00E6699A">
              <w:t>и</w:t>
            </w:r>
            <w:r w:rsidRPr="00E6699A">
              <w:t>дуальной и коллективной з</w:t>
            </w:r>
            <w:r w:rsidRPr="00E6699A">
              <w:t>а</w:t>
            </w:r>
            <w:r w:rsidRPr="00E6699A">
              <w:t>щиты от оружия массового п</w:t>
            </w:r>
            <w:r w:rsidRPr="00E6699A">
              <w:t>о</w:t>
            </w:r>
            <w:r w:rsidRPr="00E6699A">
              <w:t xml:space="preserve">ражения; </w:t>
            </w:r>
          </w:p>
          <w:p w:rsidR="00E6699A" w:rsidRPr="00E6699A" w:rsidRDefault="00E6699A" w:rsidP="00E6699A">
            <w:pPr>
              <w:pStyle w:val="a3"/>
              <w:ind w:right="12"/>
              <w:jc w:val="both"/>
            </w:pPr>
            <w:r w:rsidRPr="00E6699A">
              <w:lastRenderedPageBreak/>
              <w:t>применять первичные средства пожаротушения;</w:t>
            </w:r>
          </w:p>
          <w:p w:rsidR="00E6699A" w:rsidRPr="00E6699A" w:rsidRDefault="00E6699A" w:rsidP="00E6699A">
            <w:pPr>
              <w:pStyle w:val="a3"/>
              <w:ind w:right="12"/>
              <w:jc w:val="both"/>
            </w:pPr>
            <w:proofErr w:type="gramStart"/>
            <w:r w:rsidRPr="00E6699A">
              <w:t>ориентироваться в перечне в</w:t>
            </w:r>
            <w:r w:rsidRPr="00E6699A">
              <w:t>о</w:t>
            </w:r>
            <w:r w:rsidRPr="00E6699A">
              <w:t>енно-учетных специальностей и самостоятельно определять среди ни; родственные пол</w:t>
            </w:r>
            <w:r w:rsidRPr="00E6699A">
              <w:t>у</w:t>
            </w:r>
            <w:r w:rsidRPr="00E6699A">
              <w:t xml:space="preserve">ченной специальности; </w:t>
            </w:r>
            <w:proofErr w:type="gramEnd"/>
          </w:p>
          <w:p w:rsidR="00E6699A" w:rsidRPr="00E6699A" w:rsidRDefault="00E6699A" w:rsidP="00E6699A">
            <w:pPr>
              <w:pStyle w:val="a3"/>
              <w:ind w:right="12"/>
              <w:jc w:val="both"/>
            </w:pPr>
            <w:r w:rsidRPr="00E6699A">
              <w:t>применять профессиональные знания в ходе исполнения об</w:t>
            </w:r>
            <w:r w:rsidRPr="00E6699A">
              <w:t>я</w:t>
            </w:r>
            <w:r w:rsidRPr="00E6699A">
              <w:t>занностей военной службы на воинских должностях в соо</w:t>
            </w:r>
            <w:r w:rsidRPr="00E6699A">
              <w:t>т</w:t>
            </w:r>
            <w:r w:rsidRPr="00E6699A">
              <w:t>ветствии с полученной спец</w:t>
            </w:r>
            <w:r w:rsidRPr="00E6699A">
              <w:t>и</w:t>
            </w:r>
            <w:r w:rsidRPr="00E6699A">
              <w:t xml:space="preserve">альностью; </w:t>
            </w:r>
          </w:p>
          <w:p w:rsidR="00E6699A" w:rsidRPr="001B228F" w:rsidRDefault="00E6699A" w:rsidP="00E6699A">
            <w:pPr>
              <w:pStyle w:val="a3"/>
              <w:ind w:right="12"/>
              <w:jc w:val="both"/>
            </w:pPr>
            <w:r w:rsidRPr="00E6699A">
              <w:t>владеть способами беско</w:t>
            </w:r>
            <w:r w:rsidRPr="00E6699A">
              <w:t>н</w:t>
            </w:r>
            <w:r w:rsidRPr="00E6699A">
              <w:t xml:space="preserve">фликтного общения и </w:t>
            </w:r>
            <w:proofErr w:type="spellStart"/>
            <w:r w:rsidRPr="00E6699A">
              <w:t>самор</w:t>
            </w:r>
            <w:r w:rsidRPr="00E6699A">
              <w:t>е</w:t>
            </w:r>
            <w:r w:rsidRPr="00E6699A">
              <w:t>гуляции</w:t>
            </w:r>
            <w:proofErr w:type="spellEnd"/>
            <w:r w:rsidRPr="00E6699A">
              <w:t xml:space="preserve"> в повседневной де</w:t>
            </w:r>
            <w:r w:rsidRPr="00E6699A">
              <w:t>я</w:t>
            </w:r>
            <w:r w:rsidRPr="00E6699A">
              <w:t>тельности и экстремальных у</w:t>
            </w:r>
            <w:r w:rsidRPr="00E6699A">
              <w:t>с</w:t>
            </w:r>
            <w:r w:rsidRPr="00E6699A">
              <w:t>ловиях военной службы; - ок</w:t>
            </w:r>
            <w:r w:rsidRPr="00E6699A">
              <w:t>а</w:t>
            </w:r>
            <w:r w:rsidRPr="00E6699A">
              <w:t>зывать первую помощь п</w:t>
            </w:r>
            <w:r w:rsidRPr="00E6699A">
              <w:t>о</w:t>
            </w:r>
            <w:r w:rsidRPr="00E6699A">
              <w:t>страдавшим.</w:t>
            </w:r>
          </w:p>
        </w:tc>
        <w:tc>
          <w:tcPr>
            <w:tcW w:w="3388" w:type="dxa"/>
          </w:tcPr>
          <w:p w:rsidR="00E6699A" w:rsidRPr="00E6699A" w:rsidRDefault="00E6699A" w:rsidP="00E6699A">
            <w:pPr>
              <w:pStyle w:val="a3"/>
              <w:ind w:right="29"/>
              <w:jc w:val="both"/>
            </w:pPr>
            <w:r>
              <w:lastRenderedPageBreak/>
              <w:t>Умеет</w:t>
            </w:r>
            <w:r w:rsidRPr="00E6699A">
              <w:t xml:space="preserve">: </w:t>
            </w:r>
          </w:p>
          <w:p w:rsidR="00E6699A" w:rsidRPr="00E6699A" w:rsidRDefault="00E6699A" w:rsidP="00E6699A">
            <w:pPr>
              <w:pStyle w:val="a3"/>
              <w:ind w:right="12"/>
              <w:jc w:val="both"/>
            </w:pPr>
            <w:r w:rsidRPr="00E6699A">
              <w:t>организовывать и проводить мероприятия по защите раб</w:t>
            </w:r>
            <w:r w:rsidRPr="00E6699A">
              <w:t>о</w:t>
            </w:r>
            <w:r w:rsidRPr="00E6699A">
              <w:t>тающих и населения от нег</w:t>
            </w:r>
            <w:r w:rsidRPr="00E6699A">
              <w:t>а</w:t>
            </w:r>
            <w:r w:rsidRPr="00E6699A">
              <w:t>тивных воздействий чрезв</w:t>
            </w:r>
            <w:r w:rsidRPr="00E6699A">
              <w:t>ы</w:t>
            </w:r>
            <w:r w:rsidRPr="00E6699A">
              <w:t>чайных ситуаций;</w:t>
            </w:r>
          </w:p>
          <w:p w:rsidR="00E6699A" w:rsidRPr="00E6699A" w:rsidRDefault="00E6699A" w:rsidP="00E6699A">
            <w:pPr>
              <w:pStyle w:val="a3"/>
              <w:ind w:right="12"/>
              <w:jc w:val="both"/>
            </w:pPr>
            <w:r w:rsidRPr="00E6699A">
              <w:t>предпринимать профилакт</w:t>
            </w:r>
            <w:r w:rsidRPr="00E6699A">
              <w:t>и</w:t>
            </w:r>
            <w:r w:rsidRPr="00E6699A">
              <w:t>ческие меры для снижения уровня опасностей различного вида и их последствий в пр</w:t>
            </w:r>
            <w:r w:rsidRPr="00E6699A">
              <w:t>о</w:t>
            </w:r>
            <w:r w:rsidRPr="00E6699A">
              <w:t xml:space="preserve">фессиональной деятельности и быту; </w:t>
            </w:r>
          </w:p>
          <w:p w:rsidR="00E6699A" w:rsidRPr="00E6699A" w:rsidRDefault="00E6699A" w:rsidP="00E6699A">
            <w:pPr>
              <w:pStyle w:val="a3"/>
              <w:ind w:right="12"/>
              <w:jc w:val="both"/>
            </w:pPr>
            <w:r w:rsidRPr="00E6699A">
              <w:t>использовать средства инд</w:t>
            </w:r>
            <w:r w:rsidRPr="00E6699A">
              <w:t>и</w:t>
            </w:r>
            <w:r w:rsidRPr="00E6699A">
              <w:t xml:space="preserve">видуальной и коллективной защиты от оружия массового </w:t>
            </w:r>
            <w:r w:rsidRPr="00E6699A">
              <w:lastRenderedPageBreak/>
              <w:t xml:space="preserve">поражения; </w:t>
            </w:r>
          </w:p>
          <w:p w:rsidR="00E6699A" w:rsidRPr="00E6699A" w:rsidRDefault="00E6699A" w:rsidP="00E6699A">
            <w:pPr>
              <w:pStyle w:val="a3"/>
              <w:ind w:right="12"/>
              <w:jc w:val="both"/>
            </w:pPr>
            <w:r w:rsidRPr="00E6699A">
              <w:t>применять первичные средс</w:t>
            </w:r>
            <w:r w:rsidRPr="00E6699A">
              <w:t>т</w:t>
            </w:r>
            <w:r w:rsidRPr="00E6699A">
              <w:t>ва пожаротушения;</w:t>
            </w:r>
          </w:p>
          <w:p w:rsidR="00E6699A" w:rsidRPr="00E6699A" w:rsidRDefault="00E6699A" w:rsidP="00E6699A">
            <w:pPr>
              <w:pStyle w:val="a3"/>
              <w:ind w:right="12"/>
              <w:jc w:val="both"/>
            </w:pPr>
            <w:proofErr w:type="gramStart"/>
            <w:r w:rsidRPr="00E6699A">
              <w:t>ориентироваться в перечне военно-учетных специальн</w:t>
            </w:r>
            <w:r w:rsidRPr="00E6699A">
              <w:t>о</w:t>
            </w:r>
            <w:r w:rsidRPr="00E6699A">
              <w:t>стей и самостоятельно опр</w:t>
            </w:r>
            <w:r w:rsidRPr="00E6699A">
              <w:t>е</w:t>
            </w:r>
            <w:r w:rsidRPr="00E6699A">
              <w:t xml:space="preserve">делять среди ни; родственные полученной специальности; </w:t>
            </w:r>
            <w:proofErr w:type="gramEnd"/>
          </w:p>
          <w:p w:rsidR="00E6699A" w:rsidRPr="00E6699A" w:rsidRDefault="00E6699A" w:rsidP="00E6699A">
            <w:pPr>
              <w:pStyle w:val="a3"/>
              <w:ind w:right="12"/>
              <w:jc w:val="both"/>
            </w:pPr>
            <w:r w:rsidRPr="00E6699A">
              <w:t>применять профессиональные знания в ходе исполнения обязанностей военной службы на воинских должностях в с</w:t>
            </w:r>
            <w:r w:rsidRPr="00E6699A">
              <w:t>о</w:t>
            </w:r>
            <w:r w:rsidRPr="00E6699A">
              <w:t>ответствии с полученной сп</w:t>
            </w:r>
            <w:r w:rsidRPr="00E6699A">
              <w:t>е</w:t>
            </w:r>
            <w:r w:rsidRPr="00E6699A">
              <w:t xml:space="preserve">циальностью; </w:t>
            </w:r>
          </w:p>
          <w:p w:rsidR="00E6699A" w:rsidRPr="001B228F" w:rsidRDefault="00E6699A" w:rsidP="00E6699A">
            <w:pPr>
              <w:pStyle w:val="a3"/>
              <w:ind w:right="12"/>
              <w:jc w:val="both"/>
            </w:pPr>
            <w:r w:rsidRPr="00E6699A">
              <w:t>владеть способами беско</w:t>
            </w:r>
            <w:r w:rsidRPr="00E6699A">
              <w:t>н</w:t>
            </w:r>
            <w:r w:rsidRPr="00E6699A">
              <w:t xml:space="preserve">фликтного общения и </w:t>
            </w:r>
            <w:proofErr w:type="spellStart"/>
            <w:r w:rsidRPr="00E6699A">
              <w:t>самор</w:t>
            </w:r>
            <w:r w:rsidRPr="00E6699A">
              <w:t>е</w:t>
            </w:r>
            <w:r w:rsidRPr="00E6699A">
              <w:t>гуляции</w:t>
            </w:r>
            <w:proofErr w:type="spellEnd"/>
            <w:r w:rsidRPr="00E6699A">
              <w:t xml:space="preserve"> в повседневной де</w:t>
            </w:r>
            <w:r w:rsidRPr="00E6699A">
              <w:t>я</w:t>
            </w:r>
            <w:r w:rsidRPr="00E6699A">
              <w:t>тельности и экстремальных условиях военной службы; - оказывать первую помощь п</w:t>
            </w:r>
            <w:r w:rsidRPr="00E6699A">
              <w:t>о</w:t>
            </w:r>
            <w:r w:rsidRPr="00E6699A">
              <w:t>страдавшим.</w:t>
            </w:r>
          </w:p>
        </w:tc>
        <w:tc>
          <w:tcPr>
            <w:tcW w:w="2761" w:type="dxa"/>
          </w:tcPr>
          <w:p w:rsidR="00E6699A" w:rsidRPr="001B228F" w:rsidRDefault="00E6699A" w:rsidP="00E6699A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1B228F">
              <w:rPr>
                <w:rFonts w:eastAsia="Times New Roman"/>
                <w:color w:val="auto"/>
              </w:rPr>
              <w:lastRenderedPageBreak/>
              <w:t xml:space="preserve">Текущий контроль – оценка </w:t>
            </w:r>
            <w:proofErr w:type="gramStart"/>
            <w:r w:rsidRPr="001B228F">
              <w:rPr>
                <w:rFonts w:eastAsia="Times New Roman"/>
                <w:color w:val="auto"/>
              </w:rPr>
              <w:t>за</w:t>
            </w:r>
            <w:proofErr w:type="gramEnd"/>
            <w:r w:rsidRPr="001B228F">
              <w:rPr>
                <w:rFonts w:eastAsia="Times New Roman"/>
                <w:color w:val="auto"/>
              </w:rPr>
              <w:t xml:space="preserve">: </w:t>
            </w:r>
          </w:p>
          <w:p w:rsidR="00E6699A" w:rsidRPr="001B228F" w:rsidRDefault="00E6699A" w:rsidP="00E6699A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1B228F">
              <w:rPr>
                <w:rFonts w:eastAsia="Times New Roman"/>
                <w:color w:val="auto"/>
              </w:rPr>
              <w:t xml:space="preserve">устный опрос; </w:t>
            </w:r>
          </w:p>
          <w:p w:rsidR="00E6699A" w:rsidRPr="001B228F" w:rsidRDefault="00E6699A" w:rsidP="00E6699A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1B228F">
              <w:rPr>
                <w:rFonts w:eastAsia="Times New Roman"/>
                <w:color w:val="auto"/>
              </w:rPr>
              <w:t xml:space="preserve">практические занятия; </w:t>
            </w:r>
          </w:p>
          <w:p w:rsidR="00E6699A" w:rsidRPr="001B228F" w:rsidRDefault="00E6699A" w:rsidP="00E6699A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1B228F">
              <w:rPr>
                <w:rFonts w:eastAsia="Times New Roman"/>
                <w:color w:val="auto"/>
              </w:rPr>
              <w:t>внеаудиторная сам</w:t>
            </w:r>
            <w:r w:rsidRPr="001B228F">
              <w:rPr>
                <w:rFonts w:eastAsia="Times New Roman"/>
                <w:color w:val="auto"/>
              </w:rPr>
              <w:t>о</w:t>
            </w:r>
            <w:r w:rsidRPr="001B228F">
              <w:rPr>
                <w:rFonts w:eastAsia="Times New Roman"/>
                <w:color w:val="auto"/>
              </w:rPr>
              <w:t xml:space="preserve">стоятельная работа; </w:t>
            </w:r>
          </w:p>
          <w:p w:rsidR="00E6699A" w:rsidRPr="001B228F" w:rsidRDefault="00E6699A" w:rsidP="00E6699A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1B228F">
              <w:rPr>
                <w:rFonts w:eastAsia="Times New Roman"/>
                <w:color w:val="auto"/>
              </w:rPr>
              <w:t xml:space="preserve">тестирование. </w:t>
            </w:r>
          </w:p>
          <w:p w:rsidR="00E6699A" w:rsidRPr="001B228F" w:rsidRDefault="00E6699A" w:rsidP="00E6699A">
            <w:pPr>
              <w:pStyle w:val="Default"/>
              <w:jc w:val="both"/>
              <w:rPr>
                <w:rFonts w:eastAsia="Times New Roman"/>
                <w:color w:val="auto"/>
              </w:rPr>
            </w:pPr>
          </w:p>
          <w:p w:rsidR="00E6699A" w:rsidRPr="001B228F" w:rsidRDefault="00E6699A" w:rsidP="00E6699A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1B228F">
              <w:rPr>
                <w:rFonts w:eastAsia="Times New Roman"/>
                <w:color w:val="auto"/>
              </w:rPr>
              <w:t>Промежуточная атт</w:t>
            </w:r>
            <w:r w:rsidRPr="001B228F">
              <w:rPr>
                <w:rFonts w:eastAsia="Times New Roman"/>
                <w:color w:val="auto"/>
              </w:rPr>
              <w:t>е</w:t>
            </w:r>
            <w:r w:rsidRPr="001B228F">
              <w:rPr>
                <w:rFonts w:eastAsia="Times New Roman"/>
                <w:color w:val="auto"/>
              </w:rPr>
              <w:t xml:space="preserve">стация: </w:t>
            </w:r>
          </w:p>
          <w:p w:rsidR="00E6699A" w:rsidRPr="001B228F" w:rsidRDefault="00E6699A" w:rsidP="00E6699A">
            <w:pPr>
              <w:pStyle w:val="Default"/>
              <w:jc w:val="both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Дифференцированный зачет</w:t>
            </w:r>
          </w:p>
          <w:p w:rsidR="00E6699A" w:rsidRPr="001B228F" w:rsidRDefault="00E6699A" w:rsidP="00E6699A">
            <w:pPr>
              <w:pStyle w:val="a3"/>
              <w:jc w:val="both"/>
            </w:pPr>
          </w:p>
        </w:tc>
      </w:tr>
    </w:tbl>
    <w:p w:rsidR="00270460" w:rsidRPr="000B115A" w:rsidRDefault="00270460" w:rsidP="00756400">
      <w:pPr>
        <w:pStyle w:val="a3"/>
        <w:ind w:left="215" w:right="64" w:firstLine="710"/>
        <w:jc w:val="both"/>
        <w:rPr>
          <w:sz w:val="28"/>
          <w:szCs w:val="28"/>
        </w:rPr>
      </w:pPr>
    </w:p>
    <w:p w:rsidR="000D6AF1" w:rsidRDefault="000D6AF1">
      <w:pPr>
        <w:rPr>
          <w:sz w:val="28"/>
          <w:szCs w:val="28"/>
        </w:rPr>
      </w:pPr>
    </w:p>
    <w:sectPr w:rsidR="000D6AF1" w:rsidSect="00053EA8">
      <w:pgSz w:w="11910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700" w:rsidRDefault="006D4700" w:rsidP="002D425C">
      <w:r>
        <w:separator/>
      </w:r>
    </w:p>
  </w:endnote>
  <w:endnote w:type="continuationSeparator" w:id="0">
    <w:p w:rsidR="006D4700" w:rsidRDefault="006D4700" w:rsidP="002D4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700" w:rsidRDefault="006D4700" w:rsidP="002D425C">
      <w:r>
        <w:separator/>
      </w:r>
    </w:p>
  </w:footnote>
  <w:footnote w:type="continuationSeparator" w:id="0">
    <w:p w:rsidR="006D4700" w:rsidRDefault="006D4700" w:rsidP="002D42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3E6"/>
    <w:multiLevelType w:val="multilevel"/>
    <w:tmpl w:val="9138B5A4"/>
    <w:lvl w:ilvl="0">
      <w:start w:val="3"/>
      <w:numFmt w:val="decimal"/>
      <w:lvlText w:val="%1"/>
      <w:lvlJc w:val="left"/>
      <w:pPr>
        <w:ind w:left="216" w:hanging="61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6" w:hanging="61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16" w:hanging="6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3" w:hanging="6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8" w:hanging="6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7" w:hanging="6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6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6" w:hanging="616"/>
      </w:pPr>
      <w:rPr>
        <w:rFonts w:hint="default"/>
        <w:lang w:val="ru-RU" w:eastAsia="en-US" w:bidi="ar-SA"/>
      </w:rPr>
    </w:lvl>
  </w:abstractNum>
  <w:abstractNum w:abstractNumId="1">
    <w:nsid w:val="01280850"/>
    <w:multiLevelType w:val="hybridMultilevel"/>
    <w:tmpl w:val="4F9EF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B1A15"/>
    <w:multiLevelType w:val="multilevel"/>
    <w:tmpl w:val="A810F2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5A77479"/>
    <w:multiLevelType w:val="hybridMultilevel"/>
    <w:tmpl w:val="9C168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74847"/>
    <w:multiLevelType w:val="hybridMultilevel"/>
    <w:tmpl w:val="1DC0B47A"/>
    <w:lvl w:ilvl="0" w:tplc="3B2A2A28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>
    <w:nsid w:val="0B2832AA"/>
    <w:multiLevelType w:val="hybridMultilevel"/>
    <w:tmpl w:val="E3F83DF6"/>
    <w:lvl w:ilvl="0" w:tplc="3B2A2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C695935"/>
    <w:multiLevelType w:val="hybridMultilevel"/>
    <w:tmpl w:val="2050ED96"/>
    <w:lvl w:ilvl="0" w:tplc="40EE62B4">
      <w:start w:val="1"/>
      <w:numFmt w:val="decimal"/>
      <w:lvlText w:val="%1."/>
      <w:lvlJc w:val="left"/>
      <w:pPr>
        <w:ind w:left="216" w:hanging="3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D2CED6">
      <w:numFmt w:val="bullet"/>
      <w:lvlText w:val="•"/>
      <w:lvlJc w:val="left"/>
      <w:pPr>
        <w:ind w:left="1224" w:hanging="334"/>
      </w:pPr>
      <w:rPr>
        <w:rFonts w:hint="default"/>
        <w:lang w:val="ru-RU" w:eastAsia="en-US" w:bidi="ar-SA"/>
      </w:rPr>
    </w:lvl>
    <w:lvl w:ilvl="2" w:tplc="80FA612C">
      <w:numFmt w:val="bullet"/>
      <w:lvlText w:val="•"/>
      <w:lvlJc w:val="left"/>
      <w:pPr>
        <w:ind w:left="2229" w:hanging="334"/>
      </w:pPr>
      <w:rPr>
        <w:rFonts w:hint="default"/>
        <w:lang w:val="ru-RU" w:eastAsia="en-US" w:bidi="ar-SA"/>
      </w:rPr>
    </w:lvl>
    <w:lvl w:ilvl="3" w:tplc="33F6EFBE">
      <w:numFmt w:val="bullet"/>
      <w:lvlText w:val="•"/>
      <w:lvlJc w:val="left"/>
      <w:pPr>
        <w:ind w:left="3233" w:hanging="334"/>
      </w:pPr>
      <w:rPr>
        <w:rFonts w:hint="default"/>
        <w:lang w:val="ru-RU" w:eastAsia="en-US" w:bidi="ar-SA"/>
      </w:rPr>
    </w:lvl>
    <w:lvl w:ilvl="4" w:tplc="E4DA3DB2">
      <w:numFmt w:val="bullet"/>
      <w:lvlText w:val="•"/>
      <w:lvlJc w:val="left"/>
      <w:pPr>
        <w:ind w:left="4238" w:hanging="334"/>
      </w:pPr>
      <w:rPr>
        <w:rFonts w:hint="default"/>
        <w:lang w:val="ru-RU" w:eastAsia="en-US" w:bidi="ar-SA"/>
      </w:rPr>
    </w:lvl>
    <w:lvl w:ilvl="5" w:tplc="5030D16C">
      <w:numFmt w:val="bullet"/>
      <w:lvlText w:val="•"/>
      <w:lvlJc w:val="left"/>
      <w:pPr>
        <w:ind w:left="5243" w:hanging="334"/>
      </w:pPr>
      <w:rPr>
        <w:rFonts w:hint="default"/>
        <w:lang w:val="ru-RU" w:eastAsia="en-US" w:bidi="ar-SA"/>
      </w:rPr>
    </w:lvl>
    <w:lvl w:ilvl="6" w:tplc="A4B687C8">
      <w:numFmt w:val="bullet"/>
      <w:lvlText w:val="•"/>
      <w:lvlJc w:val="left"/>
      <w:pPr>
        <w:ind w:left="6247" w:hanging="334"/>
      </w:pPr>
      <w:rPr>
        <w:rFonts w:hint="default"/>
        <w:lang w:val="ru-RU" w:eastAsia="en-US" w:bidi="ar-SA"/>
      </w:rPr>
    </w:lvl>
    <w:lvl w:ilvl="7" w:tplc="AF04D326">
      <w:numFmt w:val="bullet"/>
      <w:lvlText w:val="•"/>
      <w:lvlJc w:val="left"/>
      <w:pPr>
        <w:ind w:left="7252" w:hanging="334"/>
      </w:pPr>
      <w:rPr>
        <w:rFonts w:hint="default"/>
        <w:lang w:val="ru-RU" w:eastAsia="en-US" w:bidi="ar-SA"/>
      </w:rPr>
    </w:lvl>
    <w:lvl w:ilvl="8" w:tplc="D15C3548">
      <w:numFmt w:val="bullet"/>
      <w:lvlText w:val="•"/>
      <w:lvlJc w:val="left"/>
      <w:pPr>
        <w:ind w:left="8256" w:hanging="334"/>
      </w:pPr>
      <w:rPr>
        <w:rFonts w:hint="default"/>
        <w:lang w:val="ru-RU" w:eastAsia="en-US" w:bidi="ar-SA"/>
      </w:rPr>
    </w:lvl>
  </w:abstractNum>
  <w:abstractNum w:abstractNumId="7">
    <w:nsid w:val="12981693"/>
    <w:multiLevelType w:val="multilevel"/>
    <w:tmpl w:val="072C813C"/>
    <w:lvl w:ilvl="0">
      <w:start w:val="1"/>
      <w:numFmt w:val="decimal"/>
      <w:lvlText w:val="%1"/>
      <w:lvlJc w:val="left"/>
      <w:pPr>
        <w:ind w:left="129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9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</w:abstractNum>
  <w:abstractNum w:abstractNumId="8">
    <w:nsid w:val="283F3591"/>
    <w:multiLevelType w:val="hybridMultilevel"/>
    <w:tmpl w:val="6E5E6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37A35"/>
    <w:multiLevelType w:val="multilevel"/>
    <w:tmpl w:val="97B0A996"/>
    <w:lvl w:ilvl="0">
      <w:start w:val="2"/>
      <w:numFmt w:val="decimal"/>
      <w:lvlText w:val="%1"/>
      <w:lvlJc w:val="left"/>
      <w:pPr>
        <w:ind w:left="135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360"/>
      </w:pPr>
      <w:rPr>
        <w:rFonts w:hint="default"/>
        <w:lang w:val="ru-RU" w:eastAsia="en-US" w:bidi="ar-SA"/>
      </w:rPr>
    </w:lvl>
  </w:abstractNum>
  <w:abstractNum w:abstractNumId="10">
    <w:nsid w:val="2D49070A"/>
    <w:multiLevelType w:val="hybridMultilevel"/>
    <w:tmpl w:val="8D927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E31D65"/>
    <w:multiLevelType w:val="hybridMultilevel"/>
    <w:tmpl w:val="ACDE3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F1104D"/>
    <w:multiLevelType w:val="hybridMultilevel"/>
    <w:tmpl w:val="050E3C1A"/>
    <w:lvl w:ilvl="0" w:tplc="1EB689C6">
      <w:start w:val="1"/>
      <w:numFmt w:val="decimal"/>
      <w:lvlText w:val="%1."/>
      <w:lvlJc w:val="left"/>
      <w:pPr>
        <w:ind w:left="216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2AFF22">
      <w:numFmt w:val="bullet"/>
      <w:lvlText w:val="•"/>
      <w:lvlJc w:val="left"/>
      <w:pPr>
        <w:ind w:left="1224" w:hanging="310"/>
      </w:pPr>
      <w:rPr>
        <w:rFonts w:hint="default"/>
        <w:lang w:val="ru-RU" w:eastAsia="en-US" w:bidi="ar-SA"/>
      </w:rPr>
    </w:lvl>
    <w:lvl w:ilvl="2" w:tplc="4B36B226">
      <w:numFmt w:val="bullet"/>
      <w:lvlText w:val="•"/>
      <w:lvlJc w:val="left"/>
      <w:pPr>
        <w:ind w:left="2229" w:hanging="310"/>
      </w:pPr>
      <w:rPr>
        <w:rFonts w:hint="default"/>
        <w:lang w:val="ru-RU" w:eastAsia="en-US" w:bidi="ar-SA"/>
      </w:rPr>
    </w:lvl>
    <w:lvl w:ilvl="3" w:tplc="09A6A268">
      <w:numFmt w:val="bullet"/>
      <w:lvlText w:val="•"/>
      <w:lvlJc w:val="left"/>
      <w:pPr>
        <w:ind w:left="3233" w:hanging="310"/>
      </w:pPr>
      <w:rPr>
        <w:rFonts w:hint="default"/>
        <w:lang w:val="ru-RU" w:eastAsia="en-US" w:bidi="ar-SA"/>
      </w:rPr>
    </w:lvl>
    <w:lvl w:ilvl="4" w:tplc="1D968C08">
      <w:numFmt w:val="bullet"/>
      <w:lvlText w:val="•"/>
      <w:lvlJc w:val="left"/>
      <w:pPr>
        <w:ind w:left="4238" w:hanging="310"/>
      </w:pPr>
      <w:rPr>
        <w:rFonts w:hint="default"/>
        <w:lang w:val="ru-RU" w:eastAsia="en-US" w:bidi="ar-SA"/>
      </w:rPr>
    </w:lvl>
    <w:lvl w:ilvl="5" w:tplc="796A3288">
      <w:numFmt w:val="bullet"/>
      <w:lvlText w:val="•"/>
      <w:lvlJc w:val="left"/>
      <w:pPr>
        <w:ind w:left="5243" w:hanging="310"/>
      </w:pPr>
      <w:rPr>
        <w:rFonts w:hint="default"/>
        <w:lang w:val="ru-RU" w:eastAsia="en-US" w:bidi="ar-SA"/>
      </w:rPr>
    </w:lvl>
    <w:lvl w:ilvl="6" w:tplc="1C14AFBA">
      <w:numFmt w:val="bullet"/>
      <w:lvlText w:val="•"/>
      <w:lvlJc w:val="left"/>
      <w:pPr>
        <w:ind w:left="6247" w:hanging="310"/>
      </w:pPr>
      <w:rPr>
        <w:rFonts w:hint="default"/>
        <w:lang w:val="ru-RU" w:eastAsia="en-US" w:bidi="ar-SA"/>
      </w:rPr>
    </w:lvl>
    <w:lvl w:ilvl="7" w:tplc="1C9E3782">
      <w:numFmt w:val="bullet"/>
      <w:lvlText w:val="•"/>
      <w:lvlJc w:val="left"/>
      <w:pPr>
        <w:ind w:left="7252" w:hanging="310"/>
      </w:pPr>
      <w:rPr>
        <w:rFonts w:hint="default"/>
        <w:lang w:val="ru-RU" w:eastAsia="en-US" w:bidi="ar-SA"/>
      </w:rPr>
    </w:lvl>
    <w:lvl w:ilvl="8" w:tplc="000C4814">
      <w:numFmt w:val="bullet"/>
      <w:lvlText w:val="•"/>
      <w:lvlJc w:val="left"/>
      <w:pPr>
        <w:ind w:left="8256" w:hanging="310"/>
      </w:pPr>
      <w:rPr>
        <w:rFonts w:hint="default"/>
        <w:lang w:val="ru-RU" w:eastAsia="en-US" w:bidi="ar-SA"/>
      </w:rPr>
    </w:lvl>
  </w:abstractNum>
  <w:abstractNum w:abstractNumId="13">
    <w:nsid w:val="3CAD6D3B"/>
    <w:multiLevelType w:val="hybridMultilevel"/>
    <w:tmpl w:val="865CDF92"/>
    <w:lvl w:ilvl="0" w:tplc="3B2A2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E23121B"/>
    <w:multiLevelType w:val="hybridMultilevel"/>
    <w:tmpl w:val="86061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2D38BD"/>
    <w:multiLevelType w:val="multilevel"/>
    <w:tmpl w:val="5BA40BD0"/>
    <w:lvl w:ilvl="0">
      <w:start w:val="2"/>
      <w:numFmt w:val="decimal"/>
      <w:lvlText w:val="%1"/>
      <w:lvlJc w:val="left"/>
      <w:pPr>
        <w:ind w:left="135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360"/>
      </w:pPr>
      <w:rPr>
        <w:rFonts w:hint="default"/>
        <w:lang w:val="ru-RU" w:eastAsia="en-US" w:bidi="ar-SA"/>
      </w:rPr>
    </w:lvl>
  </w:abstractNum>
  <w:abstractNum w:abstractNumId="16">
    <w:nsid w:val="42237A6D"/>
    <w:multiLevelType w:val="hybridMultilevel"/>
    <w:tmpl w:val="DF7AD0B4"/>
    <w:lvl w:ilvl="0" w:tplc="3B2A2A28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7">
    <w:nsid w:val="424F0646"/>
    <w:multiLevelType w:val="hybridMultilevel"/>
    <w:tmpl w:val="99667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F203D"/>
    <w:multiLevelType w:val="hybridMultilevel"/>
    <w:tmpl w:val="1728B0C4"/>
    <w:lvl w:ilvl="0" w:tplc="F95835B2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00A094">
      <w:numFmt w:val="bullet"/>
      <w:lvlText w:val="•"/>
      <w:lvlJc w:val="left"/>
      <w:pPr>
        <w:ind w:left="1440" w:hanging="240"/>
      </w:pPr>
      <w:rPr>
        <w:rFonts w:hint="default"/>
        <w:lang w:val="ru-RU" w:eastAsia="en-US" w:bidi="ar-SA"/>
      </w:rPr>
    </w:lvl>
    <w:lvl w:ilvl="2" w:tplc="BBA67D30">
      <w:numFmt w:val="bullet"/>
      <w:lvlText w:val="•"/>
      <w:lvlJc w:val="left"/>
      <w:pPr>
        <w:ind w:left="2421" w:hanging="240"/>
      </w:pPr>
      <w:rPr>
        <w:rFonts w:hint="default"/>
        <w:lang w:val="ru-RU" w:eastAsia="en-US" w:bidi="ar-SA"/>
      </w:rPr>
    </w:lvl>
    <w:lvl w:ilvl="3" w:tplc="21FE525C">
      <w:numFmt w:val="bullet"/>
      <w:lvlText w:val="•"/>
      <w:lvlJc w:val="left"/>
      <w:pPr>
        <w:ind w:left="3401" w:hanging="240"/>
      </w:pPr>
      <w:rPr>
        <w:rFonts w:hint="default"/>
        <w:lang w:val="ru-RU" w:eastAsia="en-US" w:bidi="ar-SA"/>
      </w:rPr>
    </w:lvl>
    <w:lvl w:ilvl="4" w:tplc="F39AF73E">
      <w:numFmt w:val="bullet"/>
      <w:lvlText w:val="•"/>
      <w:lvlJc w:val="left"/>
      <w:pPr>
        <w:ind w:left="4382" w:hanging="240"/>
      </w:pPr>
      <w:rPr>
        <w:rFonts w:hint="default"/>
        <w:lang w:val="ru-RU" w:eastAsia="en-US" w:bidi="ar-SA"/>
      </w:rPr>
    </w:lvl>
    <w:lvl w:ilvl="5" w:tplc="A36C085C">
      <w:numFmt w:val="bullet"/>
      <w:lvlText w:val="•"/>
      <w:lvlJc w:val="left"/>
      <w:pPr>
        <w:ind w:left="5363" w:hanging="240"/>
      </w:pPr>
      <w:rPr>
        <w:rFonts w:hint="default"/>
        <w:lang w:val="ru-RU" w:eastAsia="en-US" w:bidi="ar-SA"/>
      </w:rPr>
    </w:lvl>
    <w:lvl w:ilvl="6" w:tplc="16449C5A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A0A21440">
      <w:numFmt w:val="bullet"/>
      <w:lvlText w:val="•"/>
      <w:lvlJc w:val="left"/>
      <w:pPr>
        <w:ind w:left="7324" w:hanging="240"/>
      </w:pPr>
      <w:rPr>
        <w:rFonts w:hint="default"/>
        <w:lang w:val="ru-RU" w:eastAsia="en-US" w:bidi="ar-SA"/>
      </w:rPr>
    </w:lvl>
    <w:lvl w:ilvl="8" w:tplc="51EA1116">
      <w:numFmt w:val="bullet"/>
      <w:lvlText w:val="•"/>
      <w:lvlJc w:val="left"/>
      <w:pPr>
        <w:ind w:left="8304" w:hanging="240"/>
      </w:pPr>
      <w:rPr>
        <w:rFonts w:hint="default"/>
        <w:lang w:val="ru-RU" w:eastAsia="en-US" w:bidi="ar-SA"/>
      </w:rPr>
    </w:lvl>
  </w:abstractNum>
  <w:abstractNum w:abstractNumId="19">
    <w:nsid w:val="46FD18DA"/>
    <w:multiLevelType w:val="hybridMultilevel"/>
    <w:tmpl w:val="579A1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693B1E"/>
    <w:multiLevelType w:val="hybridMultilevel"/>
    <w:tmpl w:val="9A286262"/>
    <w:lvl w:ilvl="0" w:tplc="C2A279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A5E387B"/>
    <w:multiLevelType w:val="hybridMultilevel"/>
    <w:tmpl w:val="F8F22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987BCB"/>
    <w:multiLevelType w:val="hybridMultilevel"/>
    <w:tmpl w:val="DA709FC8"/>
    <w:lvl w:ilvl="0" w:tplc="3A623F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0023519"/>
    <w:multiLevelType w:val="hybridMultilevel"/>
    <w:tmpl w:val="E84AF73C"/>
    <w:lvl w:ilvl="0" w:tplc="3B2A2A28">
      <w:start w:val="1"/>
      <w:numFmt w:val="bullet"/>
      <w:lvlText w:val=""/>
      <w:lvlJc w:val="left"/>
      <w:pPr>
        <w:ind w:left="218" w:hanging="720"/>
      </w:pPr>
      <w:rPr>
        <w:rFonts w:ascii="Symbol" w:hAnsi="Symbol" w:hint="default"/>
        <w:w w:val="99"/>
        <w:sz w:val="20"/>
        <w:szCs w:val="20"/>
        <w:lang w:val="ru-RU" w:eastAsia="en-US" w:bidi="ar-SA"/>
      </w:rPr>
    </w:lvl>
    <w:lvl w:ilvl="1" w:tplc="7EA614F4">
      <w:numFmt w:val="bullet"/>
      <w:lvlText w:val="•"/>
      <w:lvlJc w:val="left"/>
      <w:pPr>
        <w:ind w:left="1238" w:hanging="720"/>
      </w:pPr>
      <w:rPr>
        <w:rFonts w:hint="default"/>
        <w:lang w:val="ru-RU" w:eastAsia="en-US" w:bidi="ar-SA"/>
      </w:rPr>
    </w:lvl>
    <w:lvl w:ilvl="2" w:tplc="54D4C762">
      <w:numFmt w:val="bullet"/>
      <w:lvlText w:val="•"/>
      <w:lvlJc w:val="left"/>
      <w:pPr>
        <w:ind w:left="2257" w:hanging="720"/>
      </w:pPr>
      <w:rPr>
        <w:rFonts w:hint="default"/>
        <w:lang w:val="ru-RU" w:eastAsia="en-US" w:bidi="ar-SA"/>
      </w:rPr>
    </w:lvl>
    <w:lvl w:ilvl="3" w:tplc="B6D6E38E">
      <w:numFmt w:val="bullet"/>
      <w:lvlText w:val="•"/>
      <w:lvlJc w:val="left"/>
      <w:pPr>
        <w:ind w:left="3275" w:hanging="720"/>
      </w:pPr>
      <w:rPr>
        <w:rFonts w:hint="default"/>
        <w:lang w:val="ru-RU" w:eastAsia="en-US" w:bidi="ar-SA"/>
      </w:rPr>
    </w:lvl>
    <w:lvl w:ilvl="4" w:tplc="5822772C">
      <w:numFmt w:val="bullet"/>
      <w:lvlText w:val="•"/>
      <w:lvlJc w:val="left"/>
      <w:pPr>
        <w:ind w:left="4294" w:hanging="720"/>
      </w:pPr>
      <w:rPr>
        <w:rFonts w:hint="default"/>
        <w:lang w:val="ru-RU" w:eastAsia="en-US" w:bidi="ar-SA"/>
      </w:rPr>
    </w:lvl>
    <w:lvl w:ilvl="5" w:tplc="64F22D1C">
      <w:numFmt w:val="bullet"/>
      <w:lvlText w:val="•"/>
      <w:lvlJc w:val="left"/>
      <w:pPr>
        <w:ind w:left="5313" w:hanging="720"/>
      </w:pPr>
      <w:rPr>
        <w:rFonts w:hint="default"/>
        <w:lang w:val="ru-RU" w:eastAsia="en-US" w:bidi="ar-SA"/>
      </w:rPr>
    </w:lvl>
    <w:lvl w:ilvl="6" w:tplc="0228F566">
      <w:numFmt w:val="bullet"/>
      <w:lvlText w:val="•"/>
      <w:lvlJc w:val="left"/>
      <w:pPr>
        <w:ind w:left="6331" w:hanging="720"/>
      </w:pPr>
      <w:rPr>
        <w:rFonts w:hint="default"/>
        <w:lang w:val="ru-RU" w:eastAsia="en-US" w:bidi="ar-SA"/>
      </w:rPr>
    </w:lvl>
    <w:lvl w:ilvl="7" w:tplc="EEF61BDC">
      <w:numFmt w:val="bullet"/>
      <w:lvlText w:val="•"/>
      <w:lvlJc w:val="left"/>
      <w:pPr>
        <w:ind w:left="7350" w:hanging="720"/>
      </w:pPr>
      <w:rPr>
        <w:rFonts w:hint="default"/>
        <w:lang w:val="ru-RU" w:eastAsia="en-US" w:bidi="ar-SA"/>
      </w:rPr>
    </w:lvl>
    <w:lvl w:ilvl="8" w:tplc="329610E8">
      <w:numFmt w:val="bullet"/>
      <w:lvlText w:val="•"/>
      <w:lvlJc w:val="left"/>
      <w:pPr>
        <w:ind w:left="8369" w:hanging="720"/>
      </w:pPr>
      <w:rPr>
        <w:rFonts w:hint="default"/>
        <w:lang w:val="ru-RU" w:eastAsia="en-US" w:bidi="ar-SA"/>
      </w:rPr>
    </w:lvl>
  </w:abstractNum>
  <w:abstractNum w:abstractNumId="24">
    <w:nsid w:val="504B0794"/>
    <w:multiLevelType w:val="hybridMultilevel"/>
    <w:tmpl w:val="BE2C3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6E3BD5"/>
    <w:multiLevelType w:val="hybridMultilevel"/>
    <w:tmpl w:val="2856C838"/>
    <w:lvl w:ilvl="0" w:tplc="A2CE59C2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46B1A0">
      <w:numFmt w:val="bullet"/>
      <w:lvlText w:val="•"/>
      <w:lvlJc w:val="left"/>
      <w:pPr>
        <w:ind w:left="971" w:hanging="240"/>
      </w:pPr>
      <w:rPr>
        <w:rFonts w:hint="default"/>
        <w:lang w:val="ru-RU" w:eastAsia="en-US" w:bidi="ar-SA"/>
      </w:rPr>
    </w:lvl>
    <w:lvl w:ilvl="2" w:tplc="BE04350A">
      <w:numFmt w:val="bullet"/>
      <w:lvlText w:val="•"/>
      <w:lvlJc w:val="left"/>
      <w:pPr>
        <w:ind w:left="1602" w:hanging="240"/>
      </w:pPr>
      <w:rPr>
        <w:rFonts w:hint="default"/>
        <w:lang w:val="ru-RU" w:eastAsia="en-US" w:bidi="ar-SA"/>
      </w:rPr>
    </w:lvl>
    <w:lvl w:ilvl="3" w:tplc="0CA8C918">
      <w:numFmt w:val="bullet"/>
      <w:lvlText w:val="•"/>
      <w:lvlJc w:val="left"/>
      <w:pPr>
        <w:ind w:left="2233" w:hanging="240"/>
      </w:pPr>
      <w:rPr>
        <w:rFonts w:hint="default"/>
        <w:lang w:val="ru-RU" w:eastAsia="en-US" w:bidi="ar-SA"/>
      </w:rPr>
    </w:lvl>
    <w:lvl w:ilvl="4" w:tplc="4692E5FC">
      <w:numFmt w:val="bullet"/>
      <w:lvlText w:val="•"/>
      <w:lvlJc w:val="left"/>
      <w:pPr>
        <w:ind w:left="2864" w:hanging="240"/>
      </w:pPr>
      <w:rPr>
        <w:rFonts w:hint="default"/>
        <w:lang w:val="ru-RU" w:eastAsia="en-US" w:bidi="ar-SA"/>
      </w:rPr>
    </w:lvl>
    <w:lvl w:ilvl="5" w:tplc="7884E676">
      <w:numFmt w:val="bullet"/>
      <w:lvlText w:val="•"/>
      <w:lvlJc w:val="left"/>
      <w:pPr>
        <w:ind w:left="3496" w:hanging="240"/>
      </w:pPr>
      <w:rPr>
        <w:rFonts w:hint="default"/>
        <w:lang w:val="ru-RU" w:eastAsia="en-US" w:bidi="ar-SA"/>
      </w:rPr>
    </w:lvl>
    <w:lvl w:ilvl="6" w:tplc="EA902AAC">
      <w:numFmt w:val="bullet"/>
      <w:lvlText w:val="•"/>
      <w:lvlJc w:val="left"/>
      <w:pPr>
        <w:ind w:left="4127" w:hanging="240"/>
      </w:pPr>
      <w:rPr>
        <w:rFonts w:hint="default"/>
        <w:lang w:val="ru-RU" w:eastAsia="en-US" w:bidi="ar-SA"/>
      </w:rPr>
    </w:lvl>
    <w:lvl w:ilvl="7" w:tplc="7E587C42">
      <w:numFmt w:val="bullet"/>
      <w:lvlText w:val="•"/>
      <w:lvlJc w:val="left"/>
      <w:pPr>
        <w:ind w:left="4758" w:hanging="240"/>
      </w:pPr>
      <w:rPr>
        <w:rFonts w:hint="default"/>
        <w:lang w:val="ru-RU" w:eastAsia="en-US" w:bidi="ar-SA"/>
      </w:rPr>
    </w:lvl>
    <w:lvl w:ilvl="8" w:tplc="962C7A22">
      <w:numFmt w:val="bullet"/>
      <w:lvlText w:val="•"/>
      <w:lvlJc w:val="left"/>
      <w:pPr>
        <w:ind w:left="5389" w:hanging="240"/>
      </w:pPr>
      <w:rPr>
        <w:rFonts w:hint="default"/>
        <w:lang w:val="ru-RU" w:eastAsia="en-US" w:bidi="ar-SA"/>
      </w:rPr>
    </w:lvl>
  </w:abstractNum>
  <w:abstractNum w:abstractNumId="26">
    <w:nsid w:val="54C66F30"/>
    <w:multiLevelType w:val="hybridMultilevel"/>
    <w:tmpl w:val="C4B87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6D1108"/>
    <w:multiLevelType w:val="hybridMultilevel"/>
    <w:tmpl w:val="4B16E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FE2869"/>
    <w:multiLevelType w:val="hybridMultilevel"/>
    <w:tmpl w:val="F3663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652516"/>
    <w:multiLevelType w:val="multilevel"/>
    <w:tmpl w:val="8FDED072"/>
    <w:lvl w:ilvl="0">
      <w:start w:val="3"/>
      <w:numFmt w:val="decimal"/>
      <w:lvlText w:val="%1"/>
      <w:lvlJc w:val="left"/>
      <w:pPr>
        <w:ind w:left="396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8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360"/>
      </w:pPr>
      <w:rPr>
        <w:rFonts w:hint="default"/>
        <w:lang w:val="ru-RU" w:eastAsia="en-US" w:bidi="ar-SA"/>
      </w:rPr>
    </w:lvl>
  </w:abstractNum>
  <w:abstractNum w:abstractNumId="30">
    <w:nsid w:val="5D490E25"/>
    <w:multiLevelType w:val="hybridMultilevel"/>
    <w:tmpl w:val="7000229E"/>
    <w:lvl w:ilvl="0" w:tplc="4B06818C">
      <w:start w:val="1"/>
      <w:numFmt w:val="decimal"/>
      <w:lvlText w:val="%1."/>
      <w:lvlJc w:val="left"/>
      <w:pPr>
        <w:ind w:left="2692" w:hanging="281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4"/>
        <w:lang w:val="ru-RU" w:eastAsia="en-US" w:bidi="ar-SA"/>
      </w:rPr>
    </w:lvl>
    <w:lvl w:ilvl="1" w:tplc="11AA19B8">
      <w:numFmt w:val="bullet"/>
      <w:lvlText w:val="•"/>
      <w:lvlJc w:val="left"/>
      <w:pPr>
        <w:ind w:left="1490" w:hanging="281"/>
      </w:pPr>
      <w:rPr>
        <w:rFonts w:hint="default"/>
        <w:lang w:val="ru-RU" w:eastAsia="en-US" w:bidi="ar-SA"/>
      </w:rPr>
    </w:lvl>
    <w:lvl w:ilvl="2" w:tplc="305C831C">
      <w:numFmt w:val="bullet"/>
      <w:lvlText w:val="•"/>
      <w:lvlJc w:val="left"/>
      <w:pPr>
        <w:ind w:left="2481" w:hanging="281"/>
      </w:pPr>
      <w:rPr>
        <w:rFonts w:hint="default"/>
        <w:lang w:val="ru-RU" w:eastAsia="en-US" w:bidi="ar-SA"/>
      </w:rPr>
    </w:lvl>
    <w:lvl w:ilvl="3" w:tplc="60E6E1C4">
      <w:numFmt w:val="bullet"/>
      <w:lvlText w:val="•"/>
      <w:lvlJc w:val="left"/>
      <w:pPr>
        <w:ind w:left="3471" w:hanging="281"/>
      </w:pPr>
      <w:rPr>
        <w:rFonts w:hint="default"/>
        <w:lang w:val="ru-RU" w:eastAsia="en-US" w:bidi="ar-SA"/>
      </w:rPr>
    </w:lvl>
    <w:lvl w:ilvl="4" w:tplc="A37C5FD2">
      <w:numFmt w:val="bullet"/>
      <w:lvlText w:val="•"/>
      <w:lvlJc w:val="left"/>
      <w:pPr>
        <w:ind w:left="4462" w:hanging="281"/>
      </w:pPr>
      <w:rPr>
        <w:rFonts w:hint="default"/>
        <w:lang w:val="ru-RU" w:eastAsia="en-US" w:bidi="ar-SA"/>
      </w:rPr>
    </w:lvl>
    <w:lvl w:ilvl="5" w:tplc="6FD47658">
      <w:numFmt w:val="bullet"/>
      <w:lvlText w:val="•"/>
      <w:lvlJc w:val="left"/>
      <w:pPr>
        <w:ind w:left="5453" w:hanging="281"/>
      </w:pPr>
      <w:rPr>
        <w:rFonts w:hint="default"/>
        <w:lang w:val="ru-RU" w:eastAsia="en-US" w:bidi="ar-SA"/>
      </w:rPr>
    </w:lvl>
    <w:lvl w:ilvl="6" w:tplc="9E76A574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7" w:tplc="E44267DE">
      <w:numFmt w:val="bullet"/>
      <w:lvlText w:val="•"/>
      <w:lvlJc w:val="left"/>
      <w:pPr>
        <w:ind w:left="7434" w:hanging="281"/>
      </w:pPr>
      <w:rPr>
        <w:rFonts w:hint="default"/>
        <w:lang w:val="ru-RU" w:eastAsia="en-US" w:bidi="ar-SA"/>
      </w:rPr>
    </w:lvl>
    <w:lvl w:ilvl="8" w:tplc="3E2EBA58">
      <w:numFmt w:val="bullet"/>
      <w:lvlText w:val="•"/>
      <w:lvlJc w:val="left"/>
      <w:pPr>
        <w:ind w:left="8425" w:hanging="281"/>
      </w:pPr>
      <w:rPr>
        <w:rFonts w:hint="default"/>
        <w:lang w:val="ru-RU" w:eastAsia="en-US" w:bidi="ar-SA"/>
      </w:rPr>
    </w:lvl>
  </w:abstractNum>
  <w:abstractNum w:abstractNumId="31">
    <w:nsid w:val="5E441F36"/>
    <w:multiLevelType w:val="hybridMultilevel"/>
    <w:tmpl w:val="2BC48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A93AD5"/>
    <w:multiLevelType w:val="hybridMultilevel"/>
    <w:tmpl w:val="6128CB6A"/>
    <w:lvl w:ilvl="0" w:tplc="3B2A2A28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3">
    <w:nsid w:val="5FBF7684"/>
    <w:multiLevelType w:val="hybridMultilevel"/>
    <w:tmpl w:val="D9F2C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0B672F"/>
    <w:multiLevelType w:val="hybridMultilevel"/>
    <w:tmpl w:val="9D821066"/>
    <w:lvl w:ilvl="0" w:tplc="941677B6">
      <w:start w:val="4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700F2B8">
      <w:start w:val="1"/>
      <w:numFmt w:val="upperRoman"/>
      <w:lvlText w:val="%2."/>
      <w:lvlJc w:val="left"/>
      <w:pPr>
        <w:ind w:left="2489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D00FCEA">
      <w:numFmt w:val="bullet"/>
      <w:lvlText w:val="•"/>
      <w:lvlJc w:val="left"/>
      <w:pPr>
        <w:ind w:left="3345" w:hanging="200"/>
      </w:pPr>
      <w:rPr>
        <w:rFonts w:hint="default"/>
        <w:lang w:val="ru-RU" w:eastAsia="en-US" w:bidi="ar-SA"/>
      </w:rPr>
    </w:lvl>
    <w:lvl w:ilvl="3" w:tplc="399EAA4A">
      <w:numFmt w:val="bullet"/>
      <w:lvlText w:val="•"/>
      <w:lvlJc w:val="left"/>
      <w:pPr>
        <w:ind w:left="4210" w:hanging="200"/>
      </w:pPr>
      <w:rPr>
        <w:rFonts w:hint="default"/>
        <w:lang w:val="ru-RU" w:eastAsia="en-US" w:bidi="ar-SA"/>
      </w:rPr>
    </w:lvl>
    <w:lvl w:ilvl="4" w:tplc="5FD040F8">
      <w:numFmt w:val="bullet"/>
      <w:lvlText w:val="•"/>
      <w:lvlJc w:val="left"/>
      <w:pPr>
        <w:ind w:left="5075" w:hanging="200"/>
      </w:pPr>
      <w:rPr>
        <w:rFonts w:hint="default"/>
        <w:lang w:val="ru-RU" w:eastAsia="en-US" w:bidi="ar-SA"/>
      </w:rPr>
    </w:lvl>
    <w:lvl w:ilvl="5" w:tplc="C79C48B0">
      <w:numFmt w:val="bullet"/>
      <w:lvlText w:val="•"/>
      <w:lvlJc w:val="left"/>
      <w:pPr>
        <w:ind w:left="5940" w:hanging="200"/>
      </w:pPr>
      <w:rPr>
        <w:rFonts w:hint="default"/>
        <w:lang w:val="ru-RU" w:eastAsia="en-US" w:bidi="ar-SA"/>
      </w:rPr>
    </w:lvl>
    <w:lvl w:ilvl="6" w:tplc="E66A003C">
      <w:numFmt w:val="bullet"/>
      <w:lvlText w:val="•"/>
      <w:lvlJc w:val="left"/>
      <w:pPr>
        <w:ind w:left="6805" w:hanging="200"/>
      </w:pPr>
      <w:rPr>
        <w:rFonts w:hint="default"/>
        <w:lang w:val="ru-RU" w:eastAsia="en-US" w:bidi="ar-SA"/>
      </w:rPr>
    </w:lvl>
    <w:lvl w:ilvl="7" w:tplc="493633CA">
      <w:numFmt w:val="bullet"/>
      <w:lvlText w:val="•"/>
      <w:lvlJc w:val="left"/>
      <w:pPr>
        <w:ind w:left="7670" w:hanging="200"/>
      </w:pPr>
      <w:rPr>
        <w:rFonts w:hint="default"/>
        <w:lang w:val="ru-RU" w:eastAsia="en-US" w:bidi="ar-SA"/>
      </w:rPr>
    </w:lvl>
    <w:lvl w:ilvl="8" w:tplc="5BC64118">
      <w:numFmt w:val="bullet"/>
      <w:lvlText w:val="•"/>
      <w:lvlJc w:val="left"/>
      <w:pPr>
        <w:ind w:left="8535" w:hanging="200"/>
      </w:pPr>
      <w:rPr>
        <w:rFonts w:hint="default"/>
        <w:lang w:val="ru-RU" w:eastAsia="en-US" w:bidi="ar-SA"/>
      </w:rPr>
    </w:lvl>
  </w:abstractNum>
  <w:abstractNum w:abstractNumId="35">
    <w:nsid w:val="67E45361"/>
    <w:multiLevelType w:val="hybridMultilevel"/>
    <w:tmpl w:val="CAD01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1E52F5"/>
    <w:multiLevelType w:val="hybridMultilevel"/>
    <w:tmpl w:val="A136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876A8C"/>
    <w:multiLevelType w:val="hybridMultilevel"/>
    <w:tmpl w:val="8580E8AC"/>
    <w:lvl w:ilvl="0" w:tplc="B59C9A0C">
      <w:start w:val="1"/>
      <w:numFmt w:val="decimal"/>
      <w:lvlText w:val="%1."/>
      <w:lvlJc w:val="left"/>
      <w:pPr>
        <w:ind w:left="216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5A9D18">
      <w:numFmt w:val="bullet"/>
      <w:lvlText w:val="•"/>
      <w:lvlJc w:val="left"/>
      <w:pPr>
        <w:ind w:left="1224" w:hanging="252"/>
      </w:pPr>
      <w:rPr>
        <w:rFonts w:hint="default"/>
        <w:lang w:val="ru-RU" w:eastAsia="en-US" w:bidi="ar-SA"/>
      </w:rPr>
    </w:lvl>
    <w:lvl w:ilvl="2" w:tplc="47FE2C2E">
      <w:numFmt w:val="bullet"/>
      <w:lvlText w:val="•"/>
      <w:lvlJc w:val="left"/>
      <w:pPr>
        <w:ind w:left="2229" w:hanging="252"/>
      </w:pPr>
      <w:rPr>
        <w:rFonts w:hint="default"/>
        <w:lang w:val="ru-RU" w:eastAsia="en-US" w:bidi="ar-SA"/>
      </w:rPr>
    </w:lvl>
    <w:lvl w:ilvl="3" w:tplc="53BA9140">
      <w:numFmt w:val="bullet"/>
      <w:lvlText w:val="•"/>
      <w:lvlJc w:val="left"/>
      <w:pPr>
        <w:ind w:left="3233" w:hanging="252"/>
      </w:pPr>
      <w:rPr>
        <w:rFonts w:hint="default"/>
        <w:lang w:val="ru-RU" w:eastAsia="en-US" w:bidi="ar-SA"/>
      </w:rPr>
    </w:lvl>
    <w:lvl w:ilvl="4" w:tplc="ED64DD28">
      <w:numFmt w:val="bullet"/>
      <w:lvlText w:val="•"/>
      <w:lvlJc w:val="left"/>
      <w:pPr>
        <w:ind w:left="4238" w:hanging="252"/>
      </w:pPr>
      <w:rPr>
        <w:rFonts w:hint="default"/>
        <w:lang w:val="ru-RU" w:eastAsia="en-US" w:bidi="ar-SA"/>
      </w:rPr>
    </w:lvl>
    <w:lvl w:ilvl="5" w:tplc="D80ABACA">
      <w:numFmt w:val="bullet"/>
      <w:lvlText w:val="•"/>
      <w:lvlJc w:val="left"/>
      <w:pPr>
        <w:ind w:left="5243" w:hanging="252"/>
      </w:pPr>
      <w:rPr>
        <w:rFonts w:hint="default"/>
        <w:lang w:val="ru-RU" w:eastAsia="en-US" w:bidi="ar-SA"/>
      </w:rPr>
    </w:lvl>
    <w:lvl w:ilvl="6" w:tplc="5810FAB4">
      <w:numFmt w:val="bullet"/>
      <w:lvlText w:val="•"/>
      <w:lvlJc w:val="left"/>
      <w:pPr>
        <w:ind w:left="6247" w:hanging="252"/>
      </w:pPr>
      <w:rPr>
        <w:rFonts w:hint="default"/>
        <w:lang w:val="ru-RU" w:eastAsia="en-US" w:bidi="ar-SA"/>
      </w:rPr>
    </w:lvl>
    <w:lvl w:ilvl="7" w:tplc="83D882A6">
      <w:numFmt w:val="bullet"/>
      <w:lvlText w:val="•"/>
      <w:lvlJc w:val="left"/>
      <w:pPr>
        <w:ind w:left="7252" w:hanging="252"/>
      </w:pPr>
      <w:rPr>
        <w:rFonts w:hint="default"/>
        <w:lang w:val="ru-RU" w:eastAsia="en-US" w:bidi="ar-SA"/>
      </w:rPr>
    </w:lvl>
    <w:lvl w:ilvl="8" w:tplc="972AAF00">
      <w:numFmt w:val="bullet"/>
      <w:lvlText w:val="•"/>
      <w:lvlJc w:val="left"/>
      <w:pPr>
        <w:ind w:left="8256" w:hanging="252"/>
      </w:pPr>
      <w:rPr>
        <w:rFonts w:hint="default"/>
        <w:lang w:val="ru-RU" w:eastAsia="en-US" w:bidi="ar-SA"/>
      </w:rPr>
    </w:lvl>
  </w:abstractNum>
  <w:abstractNum w:abstractNumId="38">
    <w:nsid w:val="6CA547A9"/>
    <w:multiLevelType w:val="hybridMultilevel"/>
    <w:tmpl w:val="CE1821FE"/>
    <w:lvl w:ilvl="0" w:tplc="3B2A2A28">
      <w:start w:val="1"/>
      <w:numFmt w:val="bullet"/>
      <w:lvlText w:val=""/>
      <w:lvlJc w:val="left"/>
      <w:pPr>
        <w:ind w:left="8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39">
    <w:nsid w:val="6EB6011A"/>
    <w:multiLevelType w:val="hybridMultilevel"/>
    <w:tmpl w:val="04D85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506FE7"/>
    <w:multiLevelType w:val="hybridMultilevel"/>
    <w:tmpl w:val="677C7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0D57FA"/>
    <w:multiLevelType w:val="hybridMultilevel"/>
    <w:tmpl w:val="C9600434"/>
    <w:lvl w:ilvl="0" w:tplc="A06AB44A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F491A6">
      <w:numFmt w:val="bullet"/>
      <w:lvlText w:val="•"/>
      <w:lvlJc w:val="left"/>
      <w:pPr>
        <w:ind w:left="1935" w:hanging="240"/>
      </w:pPr>
      <w:rPr>
        <w:rFonts w:hint="default"/>
        <w:lang w:val="ru-RU" w:eastAsia="en-US" w:bidi="ar-SA"/>
      </w:rPr>
    </w:lvl>
    <w:lvl w:ilvl="2" w:tplc="39C6B2F4">
      <w:numFmt w:val="bullet"/>
      <w:lvlText w:val="•"/>
      <w:lvlJc w:val="left"/>
      <w:pPr>
        <w:ind w:left="3411" w:hanging="240"/>
      </w:pPr>
      <w:rPr>
        <w:rFonts w:hint="default"/>
        <w:lang w:val="ru-RU" w:eastAsia="en-US" w:bidi="ar-SA"/>
      </w:rPr>
    </w:lvl>
    <w:lvl w:ilvl="3" w:tplc="D4D2314C">
      <w:numFmt w:val="bullet"/>
      <w:lvlText w:val="•"/>
      <w:lvlJc w:val="left"/>
      <w:pPr>
        <w:ind w:left="4887" w:hanging="240"/>
      </w:pPr>
      <w:rPr>
        <w:rFonts w:hint="default"/>
        <w:lang w:val="ru-RU" w:eastAsia="en-US" w:bidi="ar-SA"/>
      </w:rPr>
    </w:lvl>
    <w:lvl w:ilvl="4" w:tplc="8418F372">
      <w:numFmt w:val="bullet"/>
      <w:lvlText w:val="•"/>
      <w:lvlJc w:val="left"/>
      <w:pPr>
        <w:ind w:left="6363" w:hanging="240"/>
      </w:pPr>
      <w:rPr>
        <w:rFonts w:hint="default"/>
        <w:lang w:val="ru-RU" w:eastAsia="en-US" w:bidi="ar-SA"/>
      </w:rPr>
    </w:lvl>
    <w:lvl w:ilvl="5" w:tplc="FFE0BBA0">
      <w:numFmt w:val="bullet"/>
      <w:lvlText w:val="•"/>
      <w:lvlJc w:val="left"/>
      <w:pPr>
        <w:ind w:left="7838" w:hanging="240"/>
      </w:pPr>
      <w:rPr>
        <w:rFonts w:hint="default"/>
        <w:lang w:val="ru-RU" w:eastAsia="en-US" w:bidi="ar-SA"/>
      </w:rPr>
    </w:lvl>
    <w:lvl w:ilvl="6" w:tplc="8CF64DEC">
      <w:numFmt w:val="bullet"/>
      <w:lvlText w:val="•"/>
      <w:lvlJc w:val="left"/>
      <w:pPr>
        <w:ind w:left="9314" w:hanging="240"/>
      </w:pPr>
      <w:rPr>
        <w:rFonts w:hint="default"/>
        <w:lang w:val="ru-RU" w:eastAsia="en-US" w:bidi="ar-SA"/>
      </w:rPr>
    </w:lvl>
    <w:lvl w:ilvl="7" w:tplc="BF4C61EA">
      <w:numFmt w:val="bullet"/>
      <w:lvlText w:val="•"/>
      <w:lvlJc w:val="left"/>
      <w:pPr>
        <w:ind w:left="10790" w:hanging="240"/>
      </w:pPr>
      <w:rPr>
        <w:rFonts w:hint="default"/>
        <w:lang w:val="ru-RU" w:eastAsia="en-US" w:bidi="ar-SA"/>
      </w:rPr>
    </w:lvl>
    <w:lvl w:ilvl="8" w:tplc="EE28223A">
      <w:numFmt w:val="bullet"/>
      <w:lvlText w:val="•"/>
      <w:lvlJc w:val="left"/>
      <w:pPr>
        <w:ind w:left="12266" w:hanging="240"/>
      </w:pPr>
      <w:rPr>
        <w:rFonts w:hint="default"/>
        <w:lang w:val="ru-RU" w:eastAsia="en-US" w:bidi="ar-SA"/>
      </w:rPr>
    </w:lvl>
  </w:abstractNum>
  <w:abstractNum w:abstractNumId="42">
    <w:nsid w:val="74344755"/>
    <w:multiLevelType w:val="hybridMultilevel"/>
    <w:tmpl w:val="A2808E22"/>
    <w:lvl w:ilvl="0" w:tplc="3B2A2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71B2761"/>
    <w:multiLevelType w:val="hybridMultilevel"/>
    <w:tmpl w:val="B72A6776"/>
    <w:lvl w:ilvl="0" w:tplc="760ACA52">
      <w:numFmt w:val="bullet"/>
      <w:lvlText w:val=""/>
      <w:lvlJc w:val="left"/>
      <w:pPr>
        <w:ind w:left="10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A32EB94">
      <w:numFmt w:val="bullet"/>
      <w:lvlText w:val="•"/>
      <w:lvlJc w:val="left"/>
      <w:pPr>
        <w:ind w:left="500" w:hanging="708"/>
      </w:pPr>
      <w:rPr>
        <w:rFonts w:hint="default"/>
        <w:lang w:val="ru-RU" w:eastAsia="en-US" w:bidi="ar-SA"/>
      </w:rPr>
    </w:lvl>
    <w:lvl w:ilvl="2" w:tplc="30963F58">
      <w:numFmt w:val="bullet"/>
      <w:lvlText w:val="•"/>
      <w:lvlJc w:val="left"/>
      <w:pPr>
        <w:ind w:left="900" w:hanging="708"/>
      </w:pPr>
      <w:rPr>
        <w:rFonts w:hint="default"/>
        <w:lang w:val="ru-RU" w:eastAsia="en-US" w:bidi="ar-SA"/>
      </w:rPr>
    </w:lvl>
    <w:lvl w:ilvl="3" w:tplc="5F8E6770">
      <w:numFmt w:val="bullet"/>
      <w:lvlText w:val="•"/>
      <w:lvlJc w:val="left"/>
      <w:pPr>
        <w:ind w:left="1300" w:hanging="708"/>
      </w:pPr>
      <w:rPr>
        <w:rFonts w:hint="default"/>
        <w:lang w:val="ru-RU" w:eastAsia="en-US" w:bidi="ar-SA"/>
      </w:rPr>
    </w:lvl>
    <w:lvl w:ilvl="4" w:tplc="CA9690C8">
      <w:numFmt w:val="bullet"/>
      <w:lvlText w:val="•"/>
      <w:lvlJc w:val="left"/>
      <w:pPr>
        <w:ind w:left="1700" w:hanging="708"/>
      </w:pPr>
      <w:rPr>
        <w:rFonts w:hint="default"/>
        <w:lang w:val="ru-RU" w:eastAsia="en-US" w:bidi="ar-SA"/>
      </w:rPr>
    </w:lvl>
    <w:lvl w:ilvl="5" w:tplc="BD724EC0">
      <w:numFmt w:val="bullet"/>
      <w:lvlText w:val="•"/>
      <w:lvlJc w:val="left"/>
      <w:pPr>
        <w:ind w:left="2100" w:hanging="708"/>
      </w:pPr>
      <w:rPr>
        <w:rFonts w:hint="default"/>
        <w:lang w:val="ru-RU" w:eastAsia="en-US" w:bidi="ar-SA"/>
      </w:rPr>
    </w:lvl>
    <w:lvl w:ilvl="6" w:tplc="A40C0AE8">
      <w:numFmt w:val="bullet"/>
      <w:lvlText w:val="•"/>
      <w:lvlJc w:val="left"/>
      <w:pPr>
        <w:ind w:left="2500" w:hanging="708"/>
      </w:pPr>
      <w:rPr>
        <w:rFonts w:hint="default"/>
        <w:lang w:val="ru-RU" w:eastAsia="en-US" w:bidi="ar-SA"/>
      </w:rPr>
    </w:lvl>
    <w:lvl w:ilvl="7" w:tplc="BCB89574">
      <w:numFmt w:val="bullet"/>
      <w:lvlText w:val="•"/>
      <w:lvlJc w:val="left"/>
      <w:pPr>
        <w:ind w:left="2900" w:hanging="708"/>
      </w:pPr>
      <w:rPr>
        <w:rFonts w:hint="default"/>
        <w:lang w:val="ru-RU" w:eastAsia="en-US" w:bidi="ar-SA"/>
      </w:rPr>
    </w:lvl>
    <w:lvl w:ilvl="8" w:tplc="157C76F4">
      <w:numFmt w:val="bullet"/>
      <w:lvlText w:val="•"/>
      <w:lvlJc w:val="left"/>
      <w:pPr>
        <w:ind w:left="3300" w:hanging="708"/>
      </w:pPr>
      <w:rPr>
        <w:rFonts w:hint="default"/>
        <w:lang w:val="ru-RU" w:eastAsia="en-US" w:bidi="ar-SA"/>
      </w:rPr>
    </w:lvl>
  </w:abstractNum>
  <w:abstractNum w:abstractNumId="44">
    <w:nsid w:val="798B12F5"/>
    <w:multiLevelType w:val="hybridMultilevel"/>
    <w:tmpl w:val="E9F4C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8"/>
  </w:num>
  <w:num w:numId="3">
    <w:abstractNumId w:val="37"/>
  </w:num>
  <w:num w:numId="4">
    <w:abstractNumId w:val="6"/>
  </w:num>
  <w:num w:numId="5">
    <w:abstractNumId w:val="12"/>
  </w:num>
  <w:num w:numId="6">
    <w:abstractNumId w:val="25"/>
  </w:num>
  <w:num w:numId="7">
    <w:abstractNumId w:val="0"/>
  </w:num>
  <w:num w:numId="8">
    <w:abstractNumId w:val="29"/>
  </w:num>
  <w:num w:numId="9">
    <w:abstractNumId w:val="41"/>
  </w:num>
  <w:num w:numId="10">
    <w:abstractNumId w:val="9"/>
  </w:num>
  <w:num w:numId="11">
    <w:abstractNumId w:val="7"/>
  </w:num>
  <w:num w:numId="12">
    <w:abstractNumId w:val="13"/>
  </w:num>
  <w:num w:numId="13">
    <w:abstractNumId w:val="38"/>
  </w:num>
  <w:num w:numId="14">
    <w:abstractNumId w:val="5"/>
  </w:num>
  <w:num w:numId="15">
    <w:abstractNumId w:val="23"/>
  </w:num>
  <w:num w:numId="16">
    <w:abstractNumId w:val="43"/>
  </w:num>
  <w:num w:numId="17">
    <w:abstractNumId w:val="30"/>
  </w:num>
  <w:num w:numId="18">
    <w:abstractNumId w:val="4"/>
  </w:num>
  <w:num w:numId="19">
    <w:abstractNumId w:val="32"/>
  </w:num>
  <w:num w:numId="20">
    <w:abstractNumId w:val="16"/>
  </w:num>
  <w:num w:numId="21">
    <w:abstractNumId w:val="42"/>
  </w:num>
  <w:num w:numId="22">
    <w:abstractNumId w:val="15"/>
  </w:num>
  <w:num w:numId="23">
    <w:abstractNumId w:val="2"/>
  </w:num>
  <w:num w:numId="24">
    <w:abstractNumId w:val="22"/>
  </w:num>
  <w:num w:numId="25">
    <w:abstractNumId w:val="3"/>
  </w:num>
  <w:num w:numId="26">
    <w:abstractNumId w:val="27"/>
  </w:num>
  <w:num w:numId="27">
    <w:abstractNumId w:val="36"/>
  </w:num>
  <w:num w:numId="28">
    <w:abstractNumId w:val="26"/>
  </w:num>
  <w:num w:numId="29">
    <w:abstractNumId w:val="8"/>
  </w:num>
  <w:num w:numId="30">
    <w:abstractNumId w:val="11"/>
  </w:num>
  <w:num w:numId="31">
    <w:abstractNumId w:val="35"/>
  </w:num>
  <w:num w:numId="32">
    <w:abstractNumId w:val="17"/>
  </w:num>
  <w:num w:numId="33">
    <w:abstractNumId w:val="39"/>
  </w:num>
  <w:num w:numId="34">
    <w:abstractNumId w:val="21"/>
  </w:num>
  <w:num w:numId="35">
    <w:abstractNumId w:val="14"/>
  </w:num>
  <w:num w:numId="36">
    <w:abstractNumId w:val="28"/>
  </w:num>
  <w:num w:numId="37">
    <w:abstractNumId w:val="10"/>
  </w:num>
  <w:num w:numId="38">
    <w:abstractNumId w:val="1"/>
  </w:num>
  <w:num w:numId="39">
    <w:abstractNumId w:val="19"/>
  </w:num>
  <w:num w:numId="40">
    <w:abstractNumId w:val="40"/>
  </w:num>
  <w:num w:numId="41">
    <w:abstractNumId w:val="33"/>
  </w:num>
  <w:num w:numId="42">
    <w:abstractNumId w:val="44"/>
  </w:num>
  <w:num w:numId="43">
    <w:abstractNumId w:val="24"/>
  </w:num>
  <w:num w:numId="44">
    <w:abstractNumId w:val="31"/>
  </w:num>
  <w:num w:numId="45">
    <w:abstractNumId w:val="2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AD5FC1"/>
    <w:rsid w:val="00046F58"/>
    <w:rsid w:val="00053EA8"/>
    <w:rsid w:val="000600C5"/>
    <w:rsid w:val="000838BE"/>
    <w:rsid w:val="000905E5"/>
    <w:rsid w:val="00090CD6"/>
    <w:rsid w:val="00093336"/>
    <w:rsid w:val="000A01F4"/>
    <w:rsid w:val="000A2C24"/>
    <w:rsid w:val="000A3C5B"/>
    <w:rsid w:val="000B115A"/>
    <w:rsid w:val="000B1AB7"/>
    <w:rsid w:val="000B44EE"/>
    <w:rsid w:val="000C5F5B"/>
    <w:rsid w:val="000C70D9"/>
    <w:rsid w:val="000D1479"/>
    <w:rsid w:val="000D3734"/>
    <w:rsid w:val="000D663D"/>
    <w:rsid w:val="000D6AF1"/>
    <w:rsid w:val="000E4A1B"/>
    <w:rsid w:val="000E55F7"/>
    <w:rsid w:val="000F5BCD"/>
    <w:rsid w:val="00101291"/>
    <w:rsid w:val="00101D60"/>
    <w:rsid w:val="001025BF"/>
    <w:rsid w:val="001224AE"/>
    <w:rsid w:val="001227F4"/>
    <w:rsid w:val="001307BE"/>
    <w:rsid w:val="00142E15"/>
    <w:rsid w:val="00155567"/>
    <w:rsid w:val="001634CE"/>
    <w:rsid w:val="00165E64"/>
    <w:rsid w:val="00177EA5"/>
    <w:rsid w:val="00181979"/>
    <w:rsid w:val="001924F9"/>
    <w:rsid w:val="00192971"/>
    <w:rsid w:val="001B228F"/>
    <w:rsid w:val="001B327E"/>
    <w:rsid w:val="001C0659"/>
    <w:rsid w:val="001D3804"/>
    <w:rsid w:val="001E5F89"/>
    <w:rsid w:val="00205EB7"/>
    <w:rsid w:val="00212297"/>
    <w:rsid w:val="002151F9"/>
    <w:rsid w:val="0021622E"/>
    <w:rsid w:val="00231C70"/>
    <w:rsid w:val="002535B5"/>
    <w:rsid w:val="00270460"/>
    <w:rsid w:val="00277A50"/>
    <w:rsid w:val="0028621F"/>
    <w:rsid w:val="0029623F"/>
    <w:rsid w:val="002A616E"/>
    <w:rsid w:val="002B13DE"/>
    <w:rsid w:val="002B2879"/>
    <w:rsid w:val="002C2C1D"/>
    <w:rsid w:val="002D425C"/>
    <w:rsid w:val="002E74F8"/>
    <w:rsid w:val="002F3EC0"/>
    <w:rsid w:val="002F6AA7"/>
    <w:rsid w:val="002F7BEF"/>
    <w:rsid w:val="003028DF"/>
    <w:rsid w:val="00307536"/>
    <w:rsid w:val="0031125C"/>
    <w:rsid w:val="0031601A"/>
    <w:rsid w:val="0034609E"/>
    <w:rsid w:val="00356C2A"/>
    <w:rsid w:val="00362F46"/>
    <w:rsid w:val="00397300"/>
    <w:rsid w:val="00397D51"/>
    <w:rsid w:val="003A2003"/>
    <w:rsid w:val="003B7392"/>
    <w:rsid w:val="003B77C9"/>
    <w:rsid w:val="003D7317"/>
    <w:rsid w:val="003F0387"/>
    <w:rsid w:val="003F44B9"/>
    <w:rsid w:val="00411A38"/>
    <w:rsid w:val="00413752"/>
    <w:rsid w:val="00427F33"/>
    <w:rsid w:val="00455219"/>
    <w:rsid w:val="00477C82"/>
    <w:rsid w:val="00484625"/>
    <w:rsid w:val="00485417"/>
    <w:rsid w:val="00491F16"/>
    <w:rsid w:val="00495797"/>
    <w:rsid w:val="004B0380"/>
    <w:rsid w:val="004B17F0"/>
    <w:rsid w:val="004D28AC"/>
    <w:rsid w:val="00500AA8"/>
    <w:rsid w:val="00506342"/>
    <w:rsid w:val="00512CE2"/>
    <w:rsid w:val="0051686E"/>
    <w:rsid w:val="00523D41"/>
    <w:rsid w:val="005525C5"/>
    <w:rsid w:val="00560385"/>
    <w:rsid w:val="00560FBD"/>
    <w:rsid w:val="00573781"/>
    <w:rsid w:val="00583C7C"/>
    <w:rsid w:val="00592B28"/>
    <w:rsid w:val="005A21C8"/>
    <w:rsid w:val="005C02C9"/>
    <w:rsid w:val="005D1EA4"/>
    <w:rsid w:val="005D45D1"/>
    <w:rsid w:val="005D552E"/>
    <w:rsid w:val="005D70D2"/>
    <w:rsid w:val="005E2730"/>
    <w:rsid w:val="005F28FE"/>
    <w:rsid w:val="006047D9"/>
    <w:rsid w:val="006060B6"/>
    <w:rsid w:val="00607828"/>
    <w:rsid w:val="00607B97"/>
    <w:rsid w:val="006412B1"/>
    <w:rsid w:val="0065091F"/>
    <w:rsid w:val="006509BF"/>
    <w:rsid w:val="00656255"/>
    <w:rsid w:val="00663F55"/>
    <w:rsid w:val="00664A0F"/>
    <w:rsid w:val="006713D4"/>
    <w:rsid w:val="006755DA"/>
    <w:rsid w:val="00677A2F"/>
    <w:rsid w:val="00695913"/>
    <w:rsid w:val="00696645"/>
    <w:rsid w:val="006A0EA3"/>
    <w:rsid w:val="006B3A58"/>
    <w:rsid w:val="006B3D59"/>
    <w:rsid w:val="006B7350"/>
    <w:rsid w:val="006D018C"/>
    <w:rsid w:val="006D06A7"/>
    <w:rsid w:val="006D097D"/>
    <w:rsid w:val="006D4700"/>
    <w:rsid w:val="006E13E3"/>
    <w:rsid w:val="006E4011"/>
    <w:rsid w:val="006E52E2"/>
    <w:rsid w:val="006F284A"/>
    <w:rsid w:val="0070228D"/>
    <w:rsid w:val="0071201E"/>
    <w:rsid w:val="00720F2D"/>
    <w:rsid w:val="00735D6E"/>
    <w:rsid w:val="00742213"/>
    <w:rsid w:val="00747CEC"/>
    <w:rsid w:val="0075294F"/>
    <w:rsid w:val="00756400"/>
    <w:rsid w:val="0076509F"/>
    <w:rsid w:val="00777AFC"/>
    <w:rsid w:val="007A0C15"/>
    <w:rsid w:val="007B6628"/>
    <w:rsid w:val="007C4365"/>
    <w:rsid w:val="007D63E3"/>
    <w:rsid w:val="007D68E7"/>
    <w:rsid w:val="007E1F1F"/>
    <w:rsid w:val="007E5988"/>
    <w:rsid w:val="007E6806"/>
    <w:rsid w:val="007F0F90"/>
    <w:rsid w:val="008003A4"/>
    <w:rsid w:val="00806B21"/>
    <w:rsid w:val="0081098F"/>
    <w:rsid w:val="008249D0"/>
    <w:rsid w:val="0083412F"/>
    <w:rsid w:val="0084111C"/>
    <w:rsid w:val="008763EB"/>
    <w:rsid w:val="00880A0E"/>
    <w:rsid w:val="0088166F"/>
    <w:rsid w:val="008838B6"/>
    <w:rsid w:val="00891A0A"/>
    <w:rsid w:val="008A10A1"/>
    <w:rsid w:val="008C3C3F"/>
    <w:rsid w:val="008C7C07"/>
    <w:rsid w:val="008E0E1F"/>
    <w:rsid w:val="008E11BF"/>
    <w:rsid w:val="008E1C17"/>
    <w:rsid w:val="008E5F03"/>
    <w:rsid w:val="008F194B"/>
    <w:rsid w:val="008F1CE7"/>
    <w:rsid w:val="00904047"/>
    <w:rsid w:val="009071E2"/>
    <w:rsid w:val="00907BDC"/>
    <w:rsid w:val="009116EC"/>
    <w:rsid w:val="00920931"/>
    <w:rsid w:val="00925037"/>
    <w:rsid w:val="00930314"/>
    <w:rsid w:val="00947D4C"/>
    <w:rsid w:val="00957E6E"/>
    <w:rsid w:val="00980D81"/>
    <w:rsid w:val="00980F58"/>
    <w:rsid w:val="00986FDE"/>
    <w:rsid w:val="00990776"/>
    <w:rsid w:val="0099535C"/>
    <w:rsid w:val="009A367F"/>
    <w:rsid w:val="009C5583"/>
    <w:rsid w:val="009D40E0"/>
    <w:rsid w:val="009E1334"/>
    <w:rsid w:val="00A062F5"/>
    <w:rsid w:val="00A119F5"/>
    <w:rsid w:val="00A11C74"/>
    <w:rsid w:val="00A122D6"/>
    <w:rsid w:val="00A15FF5"/>
    <w:rsid w:val="00A22B63"/>
    <w:rsid w:val="00A3390B"/>
    <w:rsid w:val="00A472DB"/>
    <w:rsid w:val="00A56009"/>
    <w:rsid w:val="00A57354"/>
    <w:rsid w:val="00A654A7"/>
    <w:rsid w:val="00A72D6E"/>
    <w:rsid w:val="00AD5FC1"/>
    <w:rsid w:val="00AF6CB9"/>
    <w:rsid w:val="00B10024"/>
    <w:rsid w:val="00B1062B"/>
    <w:rsid w:val="00B17883"/>
    <w:rsid w:val="00B211F9"/>
    <w:rsid w:val="00B377F0"/>
    <w:rsid w:val="00B43903"/>
    <w:rsid w:val="00B50255"/>
    <w:rsid w:val="00B6007E"/>
    <w:rsid w:val="00B64D4E"/>
    <w:rsid w:val="00B72915"/>
    <w:rsid w:val="00B82D38"/>
    <w:rsid w:val="00B86F9C"/>
    <w:rsid w:val="00B932F2"/>
    <w:rsid w:val="00B951D2"/>
    <w:rsid w:val="00BA444E"/>
    <w:rsid w:val="00BA5AB3"/>
    <w:rsid w:val="00BA701E"/>
    <w:rsid w:val="00BB29C0"/>
    <w:rsid w:val="00BB377F"/>
    <w:rsid w:val="00BB390D"/>
    <w:rsid w:val="00BC04EC"/>
    <w:rsid w:val="00BE1EF4"/>
    <w:rsid w:val="00BE56C1"/>
    <w:rsid w:val="00BF1779"/>
    <w:rsid w:val="00BF43B2"/>
    <w:rsid w:val="00BF7D36"/>
    <w:rsid w:val="00C00A19"/>
    <w:rsid w:val="00C01027"/>
    <w:rsid w:val="00C03641"/>
    <w:rsid w:val="00C30976"/>
    <w:rsid w:val="00C61D42"/>
    <w:rsid w:val="00C6695D"/>
    <w:rsid w:val="00C7048C"/>
    <w:rsid w:val="00C85659"/>
    <w:rsid w:val="00C9643D"/>
    <w:rsid w:val="00C96C37"/>
    <w:rsid w:val="00CA087C"/>
    <w:rsid w:val="00CA2BCF"/>
    <w:rsid w:val="00CB01FB"/>
    <w:rsid w:val="00CB3D39"/>
    <w:rsid w:val="00CB4884"/>
    <w:rsid w:val="00CB5BB6"/>
    <w:rsid w:val="00CD5CEE"/>
    <w:rsid w:val="00CD611D"/>
    <w:rsid w:val="00CD64DC"/>
    <w:rsid w:val="00CF0B30"/>
    <w:rsid w:val="00CF4C99"/>
    <w:rsid w:val="00D10BC7"/>
    <w:rsid w:val="00D53F8D"/>
    <w:rsid w:val="00D55507"/>
    <w:rsid w:val="00D57F48"/>
    <w:rsid w:val="00D61F8B"/>
    <w:rsid w:val="00D7075F"/>
    <w:rsid w:val="00D73451"/>
    <w:rsid w:val="00DA252C"/>
    <w:rsid w:val="00DC3657"/>
    <w:rsid w:val="00E07B30"/>
    <w:rsid w:val="00E202A3"/>
    <w:rsid w:val="00E43C98"/>
    <w:rsid w:val="00E459C1"/>
    <w:rsid w:val="00E5297D"/>
    <w:rsid w:val="00E62595"/>
    <w:rsid w:val="00E6699A"/>
    <w:rsid w:val="00E802B0"/>
    <w:rsid w:val="00E812AE"/>
    <w:rsid w:val="00E822E6"/>
    <w:rsid w:val="00E83132"/>
    <w:rsid w:val="00E916B8"/>
    <w:rsid w:val="00E966D5"/>
    <w:rsid w:val="00EA29BC"/>
    <w:rsid w:val="00EA3DB0"/>
    <w:rsid w:val="00EB0169"/>
    <w:rsid w:val="00EC1BBF"/>
    <w:rsid w:val="00EC6BC6"/>
    <w:rsid w:val="00EE1B1A"/>
    <w:rsid w:val="00EE2653"/>
    <w:rsid w:val="00EE271C"/>
    <w:rsid w:val="00EE3969"/>
    <w:rsid w:val="00EE6B51"/>
    <w:rsid w:val="00EE73ED"/>
    <w:rsid w:val="00EF336F"/>
    <w:rsid w:val="00EF33BB"/>
    <w:rsid w:val="00EF388B"/>
    <w:rsid w:val="00F0265C"/>
    <w:rsid w:val="00F1122B"/>
    <w:rsid w:val="00F112EF"/>
    <w:rsid w:val="00F13332"/>
    <w:rsid w:val="00F13AA5"/>
    <w:rsid w:val="00F21D67"/>
    <w:rsid w:val="00F272B5"/>
    <w:rsid w:val="00F477A6"/>
    <w:rsid w:val="00F51BA2"/>
    <w:rsid w:val="00F759DE"/>
    <w:rsid w:val="00F77757"/>
    <w:rsid w:val="00F82753"/>
    <w:rsid w:val="00FA0597"/>
    <w:rsid w:val="00FA0C5F"/>
    <w:rsid w:val="00FA4B39"/>
    <w:rsid w:val="00FC3024"/>
    <w:rsid w:val="00FD22CA"/>
    <w:rsid w:val="00FE7D9B"/>
    <w:rsid w:val="00FF2B0B"/>
    <w:rsid w:val="00FF4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5FC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15556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5F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5FC1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D5FC1"/>
    <w:pPr>
      <w:ind w:left="564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D5FC1"/>
    <w:pPr>
      <w:ind w:left="456" w:hanging="241"/>
    </w:pPr>
  </w:style>
  <w:style w:type="paragraph" w:customStyle="1" w:styleId="TableParagraph">
    <w:name w:val="Table Paragraph"/>
    <w:basedOn w:val="a"/>
    <w:uiPriority w:val="1"/>
    <w:qFormat/>
    <w:rsid w:val="00AD5FC1"/>
  </w:style>
  <w:style w:type="paragraph" w:styleId="a5">
    <w:name w:val="Balloon Text"/>
    <w:basedOn w:val="a"/>
    <w:link w:val="a6"/>
    <w:uiPriority w:val="99"/>
    <w:semiHidden/>
    <w:unhideWhenUsed/>
    <w:rsid w:val="000905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5E5"/>
    <w:rPr>
      <w:rFonts w:ascii="Tahoma" w:eastAsia="Times New Roman" w:hAnsi="Tahoma" w:cs="Tahoma"/>
      <w:sz w:val="16"/>
      <w:szCs w:val="16"/>
      <w:lang w:val="ru-RU"/>
    </w:rPr>
  </w:style>
  <w:style w:type="paragraph" w:customStyle="1" w:styleId="s16">
    <w:name w:val="s_16"/>
    <w:basedOn w:val="a"/>
    <w:uiPriority w:val="99"/>
    <w:rsid w:val="00FA0C5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053E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82D3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8">
    <w:name w:val="Hyperlink"/>
    <w:basedOn w:val="a0"/>
    <w:uiPriority w:val="99"/>
    <w:unhideWhenUsed/>
    <w:rsid w:val="001B327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5556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2D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425C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2D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425C"/>
    <w:rPr>
      <w:rFonts w:ascii="Times New Roman" w:eastAsia="Times New Roman" w:hAnsi="Times New Roman" w:cs="Times New Roman"/>
      <w:lang w:val="ru-RU"/>
    </w:rPr>
  </w:style>
  <w:style w:type="paragraph" w:customStyle="1" w:styleId="body">
    <w:name w:val="body"/>
    <w:basedOn w:val="a"/>
    <w:uiPriority w:val="99"/>
    <w:rsid w:val="00F0265C"/>
    <w:pPr>
      <w:adjustRightInd w:val="0"/>
      <w:spacing w:line="240" w:lineRule="atLeast"/>
      <w:ind w:firstLine="227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  <w:lang w:eastAsia="ru-RU"/>
    </w:rPr>
  </w:style>
  <w:style w:type="character" w:customStyle="1" w:styleId="Italic">
    <w:name w:val="Italic_"/>
    <w:uiPriority w:val="99"/>
    <w:rsid w:val="002535B5"/>
    <w:rPr>
      <w:i/>
    </w:rPr>
  </w:style>
  <w:style w:type="character" w:customStyle="1" w:styleId="Bold">
    <w:name w:val="Bold_"/>
    <w:uiPriority w:val="99"/>
    <w:rsid w:val="007D63E3"/>
    <w:rPr>
      <w:b/>
    </w:rPr>
  </w:style>
  <w:style w:type="character" w:customStyle="1" w:styleId="Book">
    <w:name w:val="Book"/>
    <w:uiPriority w:val="99"/>
    <w:rsid w:val="007D63E3"/>
  </w:style>
  <w:style w:type="paragraph" w:customStyle="1" w:styleId="table-body0mm">
    <w:name w:val="table-body_0mm"/>
    <w:basedOn w:val="body"/>
    <w:uiPriority w:val="99"/>
    <w:rsid w:val="007D63E3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NoParagraphStyle">
    <w:name w:val="[No Paragraph Style]"/>
    <w:rsid w:val="007D63E3"/>
    <w:pPr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ru-RU" w:eastAsia="ru-RU"/>
    </w:rPr>
  </w:style>
  <w:style w:type="character" w:customStyle="1" w:styleId="supers">
    <w:name w:val="supers_"/>
    <w:uiPriority w:val="99"/>
    <w:rsid w:val="00E966D5"/>
    <w:rPr>
      <w:vertAlign w:val="superscript"/>
    </w:rPr>
  </w:style>
  <w:style w:type="character" w:customStyle="1" w:styleId="Bolditalic">
    <w:name w:val="Bold_italic_"/>
    <w:uiPriority w:val="99"/>
    <w:rsid w:val="00427F33"/>
    <w:rPr>
      <w:b/>
      <w:i/>
    </w:rPr>
  </w:style>
  <w:style w:type="character" w:customStyle="1" w:styleId="UnresolvedMention">
    <w:name w:val="Unresolved Mention"/>
    <w:basedOn w:val="a0"/>
    <w:uiPriority w:val="99"/>
    <w:semiHidden/>
    <w:unhideWhenUsed/>
    <w:rsid w:val="00742213"/>
    <w:rPr>
      <w:color w:val="605E5C"/>
      <w:shd w:val="clear" w:color="auto" w:fill="E1DFDD"/>
    </w:rPr>
  </w:style>
  <w:style w:type="paragraph" w:customStyle="1" w:styleId="ConsPlusCell">
    <w:name w:val="ConsPlusCell"/>
    <w:rsid w:val="00B17883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list-bullet">
    <w:name w:val="list-bullet"/>
    <w:basedOn w:val="body"/>
    <w:uiPriority w:val="99"/>
    <w:rsid w:val="0070228D"/>
    <w:pPr>
      <w:ind w:left="227" w:hanging="142"/>
    </w:pPr>
  </w:style>
  <w:style w:type="paragraph" w:customStyle="1" w:styleId="table-head">
    <w:name w:val="table-head"/>
    <w:basedOn w:val="a"/>
    <w:uiPriority w:val="99"/>
    <w:rsid w:val="0099535C"/>
    <w:pPr>
      <w:adjustRightInd w:val="0"/>
      <w:spacing w:after="100" w:line="200" w:lineRule="atLeast"/>
      <w:jc w:val="center"/>
      <w:textAlignment w:val="center"/>
    </w:pPr>
    <w:rPr>
      <w:rFonts w:ascii="SchoolBookSanPin-Bold" w:hAnsi="SchoolBookSanPin-Bold" w:cs="SchoolBookSanPin-Bold"/>
      <w:b/>
      <w:bCs/>
      <w:color w:val="000000"/>
      <w:sz w:val="18"/>
      <w:szCs w:val="18"/>
      <w:lang w:eastAsia="ru-RU"/>
    </w:rPr>
  </w:style>
  <w:style w:type="paragraph" w:customStyle="1" w:styleId="TOC-2">
    <w:name w:val="TOC-2"/>
    <w:basedOn w:val="a"/>
    <w:uiPriority w:val="99"/>
    <w:rsid w:val="00093336"/>
    <w:pPr>
      <w:widowControl/>
      <w:tabs>
        <w:tab w:val="left" w:pos="6040"/>
        <w:tab w:val="right" w:pos="6350"/>
      </w:tabs>
      <w:suppressAutoHyphens/>
      <w:adjustRightInd w:val="0"/>
      <w:spacing w:line="240" w:lineRule="atLeast"/>
      <w:ind w:left="227"/>
      <w:textAlignment w:val="center"/>
    </w:pPr>
    <w:rPr>
      <w:rFonts w:ascii="SchoolBookSanPin" w:hAnsi="SchoolBookSanPin" w:cs="SchoolBookSanPin"/>
      <w:color w:val="000000"/>
      <w:sz w:val="20"/>
      <w:szCs w:val="20"/>
      <w:lang w:eastAsia="ru-RU"/>
    </w:rPr>
  </w:style>
  <w:style w:type="paragraph" w:customStyle="1" w:styleId="s1">
    <w:name w:val="s_1"/>
    <w:basedOn w:val="a"/>
    <w:rsid w:val="00EE265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EE265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1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o.garant.ru/" TargetMode="External"/><Relationship Id="rId13" Type="http://schemas.openxmlformats.org/officeDocument/2006/relationships/hyperlink" Target="http://fcior.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indow.edu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library.ru.&#1069;&#1083;&#1077;&#1082;&#1090;&#1088;&#1086;&#1085;&#1085;&#1072;&#1103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A2BD2-C055-4ACB-90E1-32301A76D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19</Pages>
  <Words>6790</Words>
  <Characters>38704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Александр</cp:lastModifiedBy>
  <cp:revision>58</cp:revision>
  <cp:lastPrinted>2024-01-15T04:05:00Z</cp:lastPrinted>
  <dcterms:created xsi:type="dcterms:W3CDTF">2024-02-27T17:23:00Z</dcterms:created>
  <dcterms:modified xsi:type="dcterms:W3CDTF">2024-04-03T08:14:00Z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2023-03-24T00:00:00Z</vt:filetime>
  </property>
</Properties>
</file>