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BF4924" w:rsidRDefault="00BF4924" w:rsidP="00907BDC">
      <w:pPr>
        <w:jc w:val="right"/>
        <w:rPr>
          <w:color w:val="000000"/>
          <w:sz w:val="28"/>
          <w:szCs w:val="28"/>
        </w:rPr>
      </w:pPr>
    </w:p>
    <w:p w:rsidR="00BF4924" w:rsidRDefault="00BF4924" w:rsidP="00907BDC">
      <w:pPr>
        <w:jc w:val="right"/>
        <w:rPr>
          <w:color w:val="000000"/>
          <w:sz w:val="28"/>
          <w:szCs w:val="28"/>
        </w:rPr>
      </w:pPr>
    </w:p>
    <w:p w:rsidR="00BF4924" w:rsidRDefault="00BF4924" w:rsidP="00907BDC">
      <w:pPr>
        <w:jc w:val="right"/>
        <w:rPr>
          <w:color w:val="000000"/>
          <w:sz w:val="28"/>
          <w:szCs w:val="28"/>
        </w:rPr>
      </w:pPr>
    </w:p>
    <w:p w:rsidR="00BF4924" w:rsidRDefault="00BF4924" w:rsidP="00907BDC">
      <w:pPr>
        <w:jc w:val="right"/>
        <w:rPr>
          <w:color w:val="000000"/>
          <w:sz w:val="28"/>
          <w:szCs w:val="28"/>
        </w:rPr>
      </w:pPr>
    </w:p>
    <w:p w:rsidR="00BF4924" w:rsidRDefault="00BF4924" w:rsidP="00907BDC">
      <w:pPr>
        <w:jc w:val="right"/>
        <w:rPr>
          <w:color w:val="000000"/>
          <w:sz w:val="28"/>
          <w:szCs w:val="28"/>
        </w:rPr>
      </w:pPr>
    </w:p>
    <w:p w:rsidR="00BF4924" w:rsidRDefault="00BF4924" w:rsidP="00907BDC">
      <w:pPr>
        <w:jc w:val="right"/>
        <w:rPr>
          <w:color w:val="000000"/>
          <w:sz w:val="28"/>
          <w:szCs w:val="28"/>
        </w:rPr>
      </w:pPr>
    </w:p>
    <w:p w:rsidR="00BF4924" w:rsidRPr="005E2730" w:rsidRDefault="00BF4924" w:rsidP="00BF4924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BF4924" w:rsidRPr="005E2730" w:rsidRDefault="00BF4924" w:rsidP="00BF4924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Ректор</w:t>
      </w:r>
    </w:p>
    <w:p w:rsidR="00BF4924" w:rsidRPr="005E2730" w:rsidRDefault="00BF4924" w:rsidP="00BF4924">
      <w:pPr>
        <w:jc w:val="right"/>
        <w:rPr>
          <w:sz w:val="28"/>
          <w:szCs w:val="28"/>
        </w:rPr>
      </w:pPr>
      <w:r w:rsidRPr="005E2730">
        <w:rPr>
          <w:sz w:val="28"/>
          <w:szCs w:val="28"/>
        </w:rPr>
        <w:t xml:space="preserve">___________ / Н.В. </w:t>
      </w:r>
      <w:proofErr w:type="gramStart"/>
      <w:r w:rsidRPr="005E2730">
        <w:rPr>
          <w:sz w:val="28"/>
          <w:szCs w:val="28"/>
        </w:rPr>
        <w:t>Дубив</w:t>
      </w:r>
      <w:proofErr w:type="gramEnd"/>
      <w:r w:rsidRPr="005E2730">
        <w:rPr>
          <w:sz w:val="28"/>
          <w:szCs w:val="28"/>
        </w:rPr>
        <w:t xml:space="preserve"> /</w:t>
      </w:r>
    </w:p>
    <w:p w:rsidR="00BF4924" w:rsidRPr="005E2730" w:rsidRDefault="00BF4924" w:rsidP="00BF4924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907BDC" w:rsidRPr="001C6F42" w:rsidRDefault="00907BDC" w:rsidP="00907BD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BF4924" w:rsidRDefault="00BF4924" w:rsidP="00EB0169">
      <w:pPr>
        <w:jc w:val="center"/>
        <w:rPr>
          <w:sz w:val="28"/>
          <w:szCs w:val="28"/>
        </w:rPr>
      </w:pPr>
    </w:p>
    <w:p w:rsidR="00BF4924" w:rsidRDefault="00BF4924" w:rsidP="00EB0169">
      <w:pPr>
        <w:jc w:val="center"/>
        <w:rPr>
          <w:sz w:val="28"/>
          <w:szCs w:val="28"/>
        </w:rPr>
      </w:pPr>
    </w:p>
    <w:p w:rsidR="00BF4924" w:rsidRDefault="00BF4924" w:rsidP="00EB0169">
      <w:pPr>
        <w:jc w:val="center"/>
        <w:rPr>
          <w:sz w:val="28"/>
          <w:szCs w:val="28"/>
        </w:rPr>
      </w:pPr>
    </w:p>
    <w:p w:rsidR="00EB0169" w:rsidRPr="00C01027" w:rsidRDefault="00930314" w:rsidP="00EB0169">
      <w:pPr>
        <w:jc w:val="center"/>
        <w:rPr>
          <w:sz w:val="28"/>
          <w:szCs w:val="28"/>
        </w:rPr>
      </w:pPr>
      <w:r w:rsidRPr="00C01027">
        <w:rPr>
          <w:sz w:val="28"/>
          <w:szCs w:val="28"/>
        </w:rPr>
        <w:t xml:space="preserve">Рабочая программа </w:t>
      </w:r>
      <w:r w:rsidR="00C01027" w:rsidRPr="00C01027">
        <w:rPr>
          <w:sz w:val="28"/>
          <w:szCs w:val="28"/>
        </w:rPr>
        <w:t>учебного предмета</w:t>
      </w:r>
    </w:p>
    <w:p w:rsidR="00F51BA2" w:rsidRDefault="00F51BA2" w:rsidP="00560FBD">
      <w:pPr>
        <w:jc w:val="center"/>
        <w:rPr>
          <w:sz w:val="28"/>
          <w:szCs w:val="28"/>
        </w:rPr>
      </w:pPr>
    </w:p>
    <w:p w:rsidR="00FA0C5F" w:rsidRPr="00FF4A2A" w:rsidRDefault="00E43C98" w:rsidP="00560FBD">
      <w:pPr>
        <w:jc w:val="center"/>
        <w:rPr>
          <w:sz w:val="28"/>
          <w:szCs w:val="28"/>
        </w:rPr>
      </w:pPr>
      <w:r>
        <w:rPr>
          <w:sz w:val="28"/>
          <w:szCs w:val="28"/>
        </w:rPr>
        <w:t>БД.0</w:t>
      </w:r>
      <w:r w:rsidR="00122BE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22BE8">
        <w:rPr>
          <w:sz w:val="28"/>
          <w:szCs w:val="28"/>
        </w:rPr>
        <w:t>Математика</w:t>
      </w:r>
    </w:p>
    <w:p w:rsidR="00FA0C5F" w:rsidRPr="00FF4A2A" w:rsidRDefault="00FA0C5F" w:rsidP="00560FBD">
      <w:pPr>
        <w:jc w:val="center"/>
        <w:rPr>
          <w:sz w:val="28"/>
          <w:szCs w:val="28"/>
        </w:rPr>
      </w:pPr>
    </w:p>
    <w:p w:rsidR="00FA0C5F" w:rsidRPr="00FF4A2A" w:rsidRDefault="00FA0C5F" w:rsidP="00560FBD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FF4A2A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484625" w:rsidRDefault="00A119F5" w:rsidP="00A119F5">
      <w:pPr>
        <w:jc w:val="center"/>
        <w:rPr>
          <w:b/>
          <w:color w:val="FF0000"/>
          <w:sz w:val="28"/>
          <w:szCs w:val="28"/>
        </w:rPr>
      </w:pPr>
      <w:r w:rsidRPr="00122BE8">
        <w:rPr>
          <w:b/>
          <w:color w:val="000000" w:themeColor="text1"/>
          <w:sz w:val="28"/>
          <w:szCs w:val="28"/>
        </w:rPr>
        <w:t>40.02.04 Юриспруденция</w:t>
      </w:r>
      <w:r>
        <w:rPr>
          <w:b/>
          <w:color w:val="FF0000"/>
          <w:sz w:val="28"/>
          <w:szCs w:val="28"/>
        </w:rPr>
        <w:t xml:space="preserve"> </w:t>
      </w:r>
    </w:p>
    <w:p w:rsidR="00122BE8" w:rsidRDefault="00122BE8" w:rsidP="00A119F5">
      <w:pPr>
        <w:jc w:val="center"/>
        <w:rPr>
          <w:b/>
          <w:color w:val="FF0000"/>
          <w:sz w:val="28"/>
          <w:szCs w:val="28"/>
        </w:rPr>
      </w:pPr>
    </w:p>
    <w:p w:rsidR="00122BE8" w:rsidRPr="00E60B6A" w:rsidRDefault="00122BE8" w:rsidP="00A119F5">
      <w:pPr>
        <w:jc w:val="center"/>
        <w:rPr>
          <w:i/>
          <w:color w:val="FF0000"/>
          <w:sz w:val="28"/>
          <w:szCs w:val="28"/>
        </w:rPr>
      </w:pPr>
    </w:p>
    <w:p w:rsidR="00FA0C5F" w:rsidRPr="00FF4A2A" w:rsidRDefault="00FA0C5F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  <w:r w:rsidRPr="00FF4A2A">
        <w:rPr>
          <w:snapToGrid w:val="0"/>
          <w:color w:val="000000" w:themeColor="text1"/>
          <w:sz w:val="28"/>
          <w:szCs w:val="28"/>
        </w:rPr>
        <w:t xml:space="preserve">Квалификация: </w:t>
      </w:r>
    </w:p>
    <w:p w:rsidR="00A119F5" w:rsidRDefault="00A119F5" w:rsidP="00484625">
      <w:pPr>
        <w:tabs>
          <w:tab w:val="left" w:pos="0"/>
        </w:tabs>
        <w:jc w:val="center"/>
        <w:rPr>
          <w:sz w:val="28"/>
          <w:szCs w:val="28"/>
        </w:rPr>
      </w:pPr>
      <w:r w:rsidRPr="00122BE8">
        <w:rPr>
          <w:sz w:val="28"/>
          <w:szCs w:val="28"/>
        </w:rPr>
        <w:t>Юрист</w:t>
      </w:r>
    </w:p>
    <w:p w:rsidR="00123293" w:rsidRPr="00122BE8" w:rsidRDefault="00123293" w:rsidP="00484625">
      <w:pPr>
        <w:tabs>
          <w:tab w:val="left" w:pos="0"/>
        </w:tabs>
        <w:jc w:val="center"/>
        <w:rPr>
          <w:sz w:val="28"/>
          <w:szCs w:val="28"/>
        </w:rPr>
      </w:pPr>
    </w:p>
    <w:p w:rsidR="00FA0C5F" w:rsidRPr="00FF4A2A" w:rsidRDefault="00FA0C5F" w:rsidP="00560FBD">
      <w:pPr>
        <w:spacing w:line="360" w:lineRule="auto"/>
        <w:jc w:val="center"/>
        <w:rPr>
          <w:sz w:val="28"/>
          <w:szCs w:val="28"/>
        </w:rPr>
      </w:pPr>
      <w:r w:rsidRPr="00FF4A2A">
        <w:rPr>
          <w:sz w:val="28"/>
          <w:szCs w:val="28"/>
        </w:rPr>
        <w:t>Форма обучения</w:t>
      </w:r>
    </w:p>
    <w:p w:rsidR="00122BE8" w:rsidRDefault="00FA0C5F" w:rsidP="00A119F5">
      <w:pPr>
        <w:spacing w:line="360" w:lineRule="auto"/>
        <w:jc w:val="center"/>
        <w:rPr>
          <w:b/>
          <w:sz w:val="28"/>
          <w:szCs w:val="28"/>
        </w:rPr>
      </w:pPr>
      <w:r w:rsidRPr="00FF4A2A">
        <w:rPr>
          <w:b/>
          <w:sz w:val="28"/>
          <w:szCs w:val="28"/>
        </w:rPr>
        <w:t>Очная</w:t>
      </w:r>
    </w:p>
    <w:p w:rsidR="00122BE8" w:rsidRDefault="00122BE8" w:rsidP="00A119F5">
      <w:pPr>
        <w:spacing w:line="360" w:lineRule="auto"/>
        <w:jc w:val="center"/>
        <w:rPr>
          <w:b/>
          <w:sz w:val="28"/>
          <w:szCs w:val="28"/>
        </w:rPr>
      </w:pPr>
    </w:p>
    <w:p w:rsidR="00122BE8" w:rsidRDefault="00122BE8" w:rsidP="00A119F5">
      <w:pPr>
        <w:spacing w:line="360" w:lineRule="auto"/>
        <w:jc w:val="center"/>
        <w:rPr>
          <w:b/>
          <w:sz w:val="28"/>
          <w:szCs w:val="28"/>
        </w:rPr>
      </w:pPr>
    </w:p>
    <w:p w:rsidR="00BF4924" w:rsidRDefault="00BF4924" w:rsidP="00A119F5">
      <w:pPr>
        <w:spacing w:line="360" w:lineRule="auto"/>
        <w:jc w:val="center"/>
        <w:rPr>
          <w:b/>
          <w:sz w:val="28"/>
          <w:szCs w:val="28"/>
        </w:rPr>
      </w:pPr>
    </w:p>
    <w:p w:rsidR="00BF4924" w:rsidRDefault="00BF4924" w:rsidP="00A119F5">
      <w:pPr>
        <w:spacing w:line="360" w:lineRule="auto"/>
        <w:jc w:val="center"/>
        <w:rPr>
          <w:b/>
          <w:sz w:val="28"/>
          <w:szCs w:val="28"/>
        </w:rPr>
      </w:pPr>
    </w:p>
    <w:p w:rsidR="00BF4924" w:rsidRDefault="00BF4924" w:rsidP="00A119F5">
      <w:pPr>
        <w:spacing w:line="360" w:lineRule="auto"/>
        <w:jc w:val="center"/>
        <w:rPr>
          <w:b/>
          <w:sz w:val="28"/>
          <w:szCs w:val="28"/>
        </w:rPr>
      </w:pPr>
    </w:p>
    <w:p w:rsidR="00A119F5" w:rsidRPr="00FF4A2A" w:rsidRDefault="00A119F5" w:rsidP="00A119F5">
      <w:pPr>
        <w:spacing w:line="360" w:lineRule="auto"/>
        <w:jc w:val="center"/>
        <w:rPr>
          <w:sz w:val="28"/>
          <w:szCs w:val="28"/>
        </w:rPr>
      </w:pPr>
    </w:p>
    <w:p w:rsidR="00053EA8" w:rsidRDefault="00B41D94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  <w:r w:rsidR="00053EA8">
        <w:rPr>
          <w:sz w:val="28"/>
          <w:szCs w:val="28"/>
        </w:rPr>
        <w:br w:type="page"/>
      </w:r>
    </w:p>
    <w:p w:rsidR="00B72915" w:rsidRPr="00E86EA0" w:rsidRDefault="00CB3D39" w:rsidP="00B72915">
      <w:pPr>
        <w:jc w:val="center"/>
        <w:rPr>
          <w:i/>
          <w:sz w:val="24"/>
          <w:szCs w:val="24"/>
        </w:rPr>
      </w:pPr>
      <w:bookmarkStart w:id="0" w:name="СОДЕРЖАНИЕ"/>
      <w:bookmarkEnd w:id="0"/>
      <w:r w:rsidRPr="00E86EA0">
        <w:rPr>
          <w:b/>
          <w:sz w:val="24"/>
          <w:szCs w:val="24"/>
        </w:rPr>
        <w:lastRenderedPageBreak/>
        <w:t>1</w:t>
      </w:r>
      <w:r w:rsidR="006E13E3" w:rsidRPr="00E86EA0">
        <w:rPr>
          <w:b/>
          <w:sz w:val="24"/>
          <w:szCs w:val="24"/>
        </w:rPr>
        <w:t>.</w:t>
      </w:r>
      <w:r w:rsidRPr="00E86EA0">
        <w:rPr>
          <w:b/>
          <w:sz w:val="24"/>
          <w:szCs w:val="24"/>
        </w:rPr>
        <w:t>ПАСПОРТ</w:t>
      </w:r>
      <w:r w:rsidR="00B72915" w:rsidRPr="00E86EA0">
        <w:rPr>
          <w:b/>
          <w:sz w:val="24"/>
          <w:szCs w:val="24"/>
        </w:rPr>
        <w:t xml:space="preserve"> </w:t>
      </w:r>
      <w:r w:rsidR="00B72915" w:rsidRPr="00E86EA0">
        <w:rPr>
          <w:b/>
          <w:bCs/>
          <w:sz w:val="24"/>
          <w:szCs w:val="24"/>
        </w:rPr>
        <w:t>РАБОЧЕЙ ПРОГРАММЫ УЧЕБНОГО ПРЕДМЕТА</w:t>
      </w:r>
    </w:p>
    <w:p w:rsidR="00CB3D39" w:rsidRPr="00E86EA0" w:rsidRDefault="00CB3D39" w:rsidP="00CB3D39">
      <w:pPr>
        <w:pStyle w:val="a3"/>
        <w:spacing w:before="90"/>
        <w:ind w:right="29"/>
        <w:jc w:val="center"/>
        <w:rPr>
          <w:b/>
          <w:spacing w:val="-57"/>
        </w:rPr>
      </w:pPr>
    </w:p>
    <w:p w:rsidR="00CB3D39" w:rsidRPr="00E86EA0" w:rsidRDefault="00CB3D39" w:rsidP="00CB3D39">
      <w:pPr>
        <w:pStyle w:val="a3"/>
        <w:spacing w:before="90"/>
        <w:ind w:right="29"/>
        <w:jc w:val="center"/>
        <w:rPr>
          <w:b/>
          <w:spacing w:val="-57"/>
        </w:rPr>
      </w:pPr>
    </w:p>
    <w:p w:rsidR="00AD5FC1" w:rsidRPr="00B41D94" w:rsidRDefault="00FA0C5F" w:rsidP="0055647D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1" w:name="1.1_Область_применения_рабочей_программы"/>
      <w:bookmarkEnd w:id="1"/>
      <w:r w:rsidRPr="00B41D94">
        <w:rPr>
          <w:b/>
          <w:sz w:val="28"/>
          <w:szCs w:val="28"/>
        </w:rPr>
        <w:t>Область применения рабочей программы</w:t>
      </w:r>
    </w:p>
    <w:p w:rsidR="00AD5FC1" w:rsidRPr="00B41D94" w:rsidRDefault="00FA0C5F" w:rsidP="00A15FF5">
      <w:pPr>
        <w:pStyle w:val="a3"/>
        <w:ind w:right="29" w:firstLine="708"/>
        <w:jc w:val="both"/>
        <w:rPr>
          <w:sz w:val="28"/>
          <w:szCs w:val="28"/>
        </w:rPr>
      </w:pPr>
      <w:bookmarkStart w:id="2" w:name="Рабочая_программа_учебной_дисциплины_явл"/>
      <w:bookmarkEnd w:id="2"/>
      <w:r w:rsidRPr="00B41D94">
        <w:rPr>
          <w:sz w:val="28"/>
          <w:szCs w:val="28"/>
        </w:rPr>
        <w:t>Рабочая</w:t>
      </w:r>
      <w:r w:rsidR="00B72915" w:rsidRPr="00B41D94">
        <w:rPr>
          <w:sz w:val="28"/>
          <w:szCs w:val="28"/>
        </w:rPr>
        <w:t xml:space="preserve"> </w:t>
      </w:r>
      <w:r w:rsidR="00CB4884" w:rsidRPr="00B41D94">
        <w:rPr>
          <w:sz w:val="28"/>
          <w:szCs w:val="28"/>
        </w:rPr>
        <w:t>программа учебного предмета</w:t>
      </w:r>
      <w:r w:rsidR="00B72915" w:rsidRPr="00B41D94">
        <w:rPr>
          <w:sz w:val="28"/>
          <w:szCs w:val="28"/>
        </w:rPr>
        <w:t xml:space="preserve"> </w:t>
      </w:r>
      <w:r w:rsidR="00CB4884" w:rsidRPr="00B41D94">
        <w:rPr>
          <w:sz w:val="28"/>
          <w:szCs w:val="28"/>
        </w:rPr>
        <w:t>БД.0</w:t>
      </w:r>
      <w:r w:rsidR="00122BE8" w:rsidRPr="00B41D94">
        <w:rPr>
          <w:sz w:val="28"/>
          <w:szCs w:val="28"/>
        </w:rPr>
        <w:t>9</w:t>
      </w:r>
      <w:r w:rsidR="00CB4884" w:rsidRPr="00B41D94">
        <w:rPr>
          <w:sz w:val="28"/>
          <w:szCs w:val="28"/>
        </w:rPr>
        <w:t xml:space="preserve"> </w:t>
      </w:r>
      <w:r w:rsidR="00122BE8" w:rsidRPr="00B41D94">
        <w:rPr>
          <w:sz w:val="28"/>
          <w:szCs w:val="28"/>
        </w:rPr>
        <w:t>Математика</w:t>
      </w:r>
      <w:r w:rsidR="00B72915" w:rsidRPr="00B41D94">
        <w:rPr>
          <w:sz w:val="28"/>
          <w:szCs w:val="28"/>
        </w:rPr>
        <w:t xml:space="preserve"> </w:t>
      </w:r>
      <w:r w:rsidRPr="00B41D94">
        <w:rPr>
          <w:sz w:val="28"/>
          <w:szCs w:val="28"/>
        </w:rPr>
        <w:t>является</w:t>
      </w:r>
      <w:r w:rsidR="00B72915" w:rsidRPr="00B41D94">
        <w:rPr>
          <w:sz w:val="28"/>
          <w:szCs w:val="28"/>
        </w:rPr>
        <w:t xml:space="preserve"> </w:t>
      </w:r>
      <w:r w:rsidRPr="00B41D94">
        <w:rPr>
          <w:sz w:val="28"/>
          <w:szCs w:val="28"/>
        </w:rPr>
        <w:t>ч</w:t>
      </w:r>
      <w:r w:rsidRPr="00B41D94">
        <w:rPr>
          <w:sz w:val="28"/>
          <w:szCs w:val="28"/>
        </w:rPr>
        <w:t>а</w:t>
      </w:r>
      <w:r w:rsidRPr="00B41D94">
        <w:rPr>
          <w:sz w:val="28"/>
          <w:szCs w:val="28"/>
        </w:rPr>
        <w:t>стью</w:t>
      </w:r>
      <w:r w:rsidR="00B72915" w:rsidRPr="00B41D94">
        <w:rPr>
          <w:sz w:val="28"/>
          <w:szCs w:val="28"/>
        </w:rPr>
        <w:t xml:space="preserve"> </w:t>
      </w:r>
      <w:r w:rsidR="00F1122B" w:rsidRPr="00B41D94">
        <w:rPr>
          <w:spacing w:val="1"/>
          <w:sz w:val="28"/>
          <w:szCs w:val="28"/>
        </w:rPr>
        <w:t xml:space="preserve">программы подготовки специалистов среднего звена </w:t>
      </w:r>
      <w:r w:rsidRPr="00B41D94">
        <w:rPr>
          <w:sz w:val="28"/>
          <w:szCs w:val="28"/>
        </w:rPr>
        <w:t>по специальности</w:t>
      </w:r>
      <w:r w:rsidR="00B72915" w:rsidRPr="00B41D94">
        <w:rPr>
          <w:sz w:val="28"/>
          <w:szCs w:val="28"/>
        </w:rPr>
        <w:t xml:space="preserve"> </w:t>
      </w:r>
      <w:r w:rsidR="00A0397E" w:rsidRPr="00B41D94">
        <w:rPr>
          <w:sz w:val="28"/>
          <w:szCs w:val="28"/>
        </w:rPr>
        <w:t>40.02.04 Юриспруденция</w:t>
      </w:r>
      <w:r w:rsidRPr="00B41D94">
        <w:rPr>
          <w:sz w:val="28"/>
          <w:szCs w:val="28"/>
        </w:rPr>
        <w:t>.</w:t>
      </w:r>
    </w:p>
    <w:p w:rsidR="00AD5FC1" w:rsidRPr="00B41D94" w:rsidRDefault="00AD5FC1">
      <w:pPr>
        <w:pStyle w:val="a3"/>
        <w:rPr>
          <w:sz w:val="28"/>
          <w:szCs w:val="28"/>
        </w:rPr>
      </w:pPr>
      <w:bookmarkStart w:id="3" w:name="Рабочая_программа_учебной_дисциплины_мож"/>
      <w:bookmarkEnd w:id="3"/>
    </w:p>
    <w:p w:rsidR="00AD5FC1" w:rsidRPr="00B41D94" w:rsidRDefault="00FA0C5F" w:rsidP="0055647D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4" w:name="1.2_Место_дисциплины_в_структуре_основно"/>
      <w:bookmarkEnd w:id="4"/>
      <w:r w:rsidRPr="00B41D94">
        <w:rPr>
          <w:b/>
          <w:sz w:val="28"/>
          <w:szCs w:val="28"/>
        </w:rPr>
        <w:t xml:space="preserve">Место </w:t>
      </w:r>
      <w:r w:rsidR="00CB4884" w:rsidRPr="00B41D94">
        <w:rPr>
          <w:b/>
          <w:sz w:val="28"/>
          <w:szCs w:val="28"/>
        </w:rPr>
        <w:t>учебного</w:t>
      </w:r>
      <w:r w:rsidR="000D1479" w:rsidRPr="00B41D94">
        <w:rPr>
          <w:b/>
          <w:sz w:val="28"/>
          <w:szCs w:val="28"/>
        </w:rPr>
        <w:t xml:space="preserve"> предмета </w:t>
      </w:r>
      <w:r w:rsidRPr="00B41D94">
        <w:rPr>
          <w:b/>
          <w:sz w:val="28"/>
          <w:szCs w:val="28"/>
        </w:rPr>
        <w:t>в структуре основной профессионал</w:t>
      </w:r>
      <w:r w:rsidRPr="00B41D94">
        <w:rPr>
          <w:b/>
          <w:sz w:val="28"/>
          <w:szCs w:val="28"/>
        </w:rPr>
        <w:t>ь</w:t>
      </w:r>
      <w:r w:rsidRPr="00B41D94">
        <w:rPr>
          <w:b/>
          <w:sz w:val="28"/>
          <w:szCs w:val="28"/>
        </w:rPr>
        <w:t>ной образовательной программы</w:t>
      </w:r>
    </w:p>
    <w:p w:rsidR="00B72915" w:rsidRPr="00B41D94" w:rsidRDefault="00FA0C5F" w:rsidP="00B72915">
      <w:pPr>
        <w:pStyle w:val="a3"/>
        <w:ind w:right="29" w:firstLine="708"/>
        <w:jc w:val="both"/>
        <w:rPr>
          <w:sz w:val="28"/>
          <w:szCs w:val="28"/>
        </w:rPr>
      </w:pPr>
      <w:bookmarkStart w:id="5" w:name="Учебная_дисциплина_ОП.12_«Безопасность_ж"/>
      <w:bookmarkEnd w:id="5"/>
      <w:r w:rsidRPr="00B41D94">
        <w:rPr>
          <w:sz w:val="28"/>
          <w:szCs w:val="28"/>
        </w:rPr>
        <w:t>Учебн</w:t>
      </w:r>
      <w:r w:rsidR="007A0C15" w:rsidRPr="00B41D94">
        <w:rPr>
          <w:sz w:val="28"/>
          <w:szCs w:val="28"/>
        </w:rPr>
        <w:t>ый</w:t>
      </w:r>
      <w:r w:rsidR="00B72915" w:rsidRPr="00B41D94">
        <w:rPr>
          <w:sz w:val="28"/>
          <w:szCs w:val="28"/>
        </w:rPr>
        <w:t xml:space="preserve"> предмет</w:t>
      </w:r>
      <w:r w:rsidR="007A0C15" w:rsidRPr="00B41D94">
        <w:rPr>
          <w:sz w:val="28"/>
          <w:szCs w:val="28"/>
        </w:rPr>
        <w:t xml:space="preserve"> </w:t>
      </w:r>
      <w:r w:rsidR="00122BE8" w:rsidRPr="00B41D94">
        <w:rPr>
          <w:sz w:val="28"/>
          <w:szCs w:val="28"/>
        </w:rPr>
        <w:t>БД.09 Математика</w:t>
      </w:r>
      <w:r w:rsidR="00B72915" w:rsidRPr="00B41D94">
        <w:rPr>
          <w:sz w:val="28"/>
          <w:szCs w:val="28"/>
        </w:rPr>
        <w:t xml:space="preserve"> </w:t>
      </w:r>
      <w:r w:rsidRPr="00B41D94">
        <w:rPr>
          <w:sz w:val="28"/>
          <w:szCs w:val="28"/>
        </w:rPr>
        <w:t>является</w:t>
      </w:r>
      <w:r w:rsidR="007A0C15" w:rsidRPr="00B41D94">
        <w:rPr>
          <w:sz w:val="28"/>
          <w:szCs w:val="28"/>
        </w:rPr>
        <w:t xml:space="preserve"> дисциплиной</w:t>
      </w:r>
      <w:r w:rsidR="00B72915" w:rsidRPr="00B41D94">
        <w:rPr>
          <w:sz w:val="28"/>
          <w:szCs w:val="28"/>
        </w:rPr>
        <w:t xml:space="preserve"> </w:t>
      </w:r>
      <w:r w:rsidR="007A0C15" w:rsidRPr="00B41D94">
        <w:rPr>
          <w:sz w:val="28"/>
          <w:szCs w:val="28"/>
        </w:rPr>
        <w:t>общеобраз</w:t>
      </w:r>
      <w:r w:rsidR="007A0C15" w:rsidRPr="00B41D94">
        <w:rPr>
          <w:sz w:val="28"/>
          <w:szCs w:val="28"/>
        </w:rPr>
        <w:t>о</w:t>
      </w:r>
      <w:r w:rsidR="007A0C15" w:rsidRPr="00B41D94">
        <w:rPr>
          <w:sz w:val="28"/>
          <w:szCs w:val="28"/>
        </w:rPr>
        <w:t>вательного цикла</w:t>
      </w:r>
      <w:r w:rsidR="00B72915" w:rsidRPr="00B41D94">
        <w:rPr>
          <w:sz w:val="28"/>
          <w:szCs w:val="28"/>
        </w:rPr>
        <w:t xml:space="preserve"> </w:t>
      </w:r>
      <w:r w:rsidRPr="00B41D94">
        <w:rPr>
          <w:sz w:val="28"/>
          <w:szCs w:val="28"/>
        </w:rPr>
        <w:t>учебного</w:t>
      </w:r>
      <w:r w:rsidR="00B72915" w:rsidRPr="00B41D94">
        <w:rPr>
          <w:sz w:val="28"/>
          <w:szCs w:val="28"/>
        </w:rPr>
        <w:t xml:space="preserve"> </w:t>
      </w:r>
      <w:r w:rsidR="007A0C15" w:rsidRPr="00B41D94">
        <w:rPr>
          <w:sz w:val="28"/>
          <w:szCs w:val="28"/>
        </w:rPr>
        <w:t>плана</w:t>
      </w:r>
      <w:r w:rsidR="00B72915" w:rsidRPr="00B41D94">
        <w:rPr>
          <w:sz w:val="28"/>
          <w:szCs w:val="28"/>
        </w:rPr>
        <w:t xml:space="preserve"> </w:t>
      </w:r>
      <w:r w:rsidRPr="00B41D94">
        <w:rPr>
          <w:sz w:val="28"/>
          <w:szCs w:val="28"/>
        </w:rPr>
        <w:t>основной</w:t>
      </w:r>
      <w:r w:rsidR="00B72915" w:rsidRPr="00B41D94">
        <w:rPr>
          <w:sz w:val="28"/>
          <w:szCs w:val="28"/>
        </w:rPr>
        <w:t xml:space="preserve"> </w:t>
      </w:r>
      <w:r w:rsidRPr="00B41D94">
        <w:rPr>
          <w:sz w:val="28"/>
          <w:szCs w:val="28"/>
        </w:rPr>
        <w:t>образовательной</w:t>
      </w:r>
      <w:r w:rsidR="00B72915" w:rsidRPr="00B41D94">
        <w:rPr>
          <w:sz w:val="28"/>
          <w:szCs w:val="28"/>
        </w:rPr>
        <w:t xml:space="preserve"> </w:t>
      </w:r>
      <w:r w:rsidRPr="00B41D94">
        <w:rPr>
          <w:sz w:val="28"/>
          <w:szCs w:val="28"/>
        </w:rPr>
        <w:t>программы</w:t>
      </w:r>
      <w:r w:rsidR="00B72915" w:rsidRPr="00B41D94">
        <w:rPr>
          <w:sz w:val="28"/>
          <w:szCs w:val="28"/>
        </w:rPr>
        <w:t xml:space="preserve"> </w:t>
      </w:r>
      <w:r w:rsidR="004D28AC" w:rsidRPr="00B41D94">
        <w:rPr>
          <w:sz w:val="28"/>
          <w:szCs w:val="28"/>
        </w:rPr>
        <w:t xml:space="preserve">по специальности </w:t>
      </w:r>
      <w:bookmarkStart w:id="6" w:name="Учебная_дисциплина_«Безопасность_жизнеде"/>
      <w:bookmarkEnd w:id="6"/>
      <w:r w:rsidR="00A0397E" w:rsidRPr="00B41D94">
        <w:rPr>
          <w:sz w:val="28"/>
          <w:szCs w:val="28"/>
        </w:rPr>
        <w:t>40.02.04 Юриспруденция</w:t>
      </w:r>
      <w:r w:rsidR="00B72915" w:rsidRPr="00B41D94">
        <w:rPr>
          <w:sz w:val="28"/>
          <w:szCs w:val="28"/>
        </w:rPr>
        <w:t>.</w:t>
      </w:r>
    </w:p>
    <w:p w:rsidR="00AD5FC1" w:rsidRPr="00E86EA0" w:rsidRDefault="00AD5FC1" w:rsidP="00B72915">
      <w:pPr>
        <w:pStyle w:val="a3"/>
        <w:ind w:right="29" w:firstLine="709"/>
        <w:jc w:val="both"/>
      </w:pPr>
    </w:p>
    <w:p w:rsidR="002D425C" w:rsidRPr="00E86EA0" w:rsidRDefault="006F284A" w:rsidP="0055647D">
      <w:pPr>
        <w:pStyle w:val="a4"/>
        <w:numPr>
          <w:ilvl w:val="1"/>
          <w:numId w:val="2"/>
        </w:numPr>
        <w:tabs>
          <w:tab w:val="left" w:pos="1134"/>
        </w:tabs>
        <w:ind w:left="0" w:right="29" w:firstLine="709"/>
        <w:jc w:val="both"/>
        <w:rPr>
          <w:sz w:val="24"/>
          <w:szCs w:val="24"/>
        </w:rPr>
      </w:pPr>
      <w:bookmarkStart w:id="7" w:name="1.3_Цели_и_задачи_учебной_дисциплины,_пл"/>
      <w:bookmarkEnd w:id="7"/>
      <w:r w:rsidRPr="00E86EA0">
        <w:rPr>
          <w:b/>
          <w:sz w:val="24"/>
          <w:szCs w:val="24"/>
        </w:rPr>
        <w:t>Цель и</w:t>
      </w:r>
      <w:r w:rsidR="00FA0C5F" w:rsidRPr="00E86EA0">
        <w:rPr>
          <w:b/>
          <w:sz w:val="24"/>
          <w:szCs w:val="24"/>
        </w:rPr>
        <w:t xml:space="preserve"> планируемые результаты освоения </w:t>
      </w:r>
      <w:r w:rsidR="002D425C" w:rsidRPr="00E86EA0">
        <w:rPr>
          <w:sz w:val="24"/>
          <w:szCs w:val="24"/>
        </w:rPr>
        <w:t>учебного</w:t>
      </w:r>
      <w:r w:rsidR="00B72915" w:rsidRPr="00E86EA0">
        <w:rPr>
          <w:sz w:val="24"/>
          <w:szCs w:val="24"/>
        </w:rPr>
        <w:t xml:space="preserve"> предмета</w:t>
      </w:r>
      <w:r w:rsidR="002D425C" w:rsidRPr="00E86EA0">
        <w:rPr>
          <w:sz w:val="24"/>
          <w:szCs w:val="24"/>
        </w:rPr>
        <w:t>:</w:t>
      </w:r>
    </w:p>
    <w:p w:rsidR="00BF4924" w:rsidRPr="003B7F48" w:rsidRDefault="00BF4924" w:rsidP="00BF4924">
      <w:pPr>
        <w:pStyle w:val="a3"/>
        <w:ind w:right="29" w:firstLine="709"/>
        <w:jc w:val="both"/>
        <w:rPr>
          <w:sz w:val="28"/>
          <w:szCs w:val="28"/>
        </w:rPr>
      </w:pPr>
      <w:bookmarkStart w:id="8" w:name="2_СТРУКТУРА_И_СОДЕРЖАНИЕ_ДИСЦИПЛИНЫ"/>
      <w:bookmarkEnd w:id="8"/>
      <w:r w:rsidRPr="003B7F48">
        <w:rPr>
          <w:sz w:val="28"/>
          <w:szCs w:val="28"/>
        </w:rPr>
        <w:t>Цель учебного предмета</w:t>
      </w:r>
      <w:r w:rsidRPr="003B7F48">
        <w:rPr>
          <w:b/>
          <w:color w:val="000000"/>
          <w:sz w:val="28"/>
          <w:szCs w:val="28"/>
          <w:lang w:eastAsia="ru-RU"/>
        </w:rPr>
        <w:t xml:space="preserve"> </w:t>
      </w:r>
      <w:r w:rsidR="00B41D94">
        <w:rPr>
          <w:bCs/>
          <w:color w:val="000000"/>
          <w:sz w:val="28"/>
          <w:szCs w:val="28"/>
          <w:lang w:eastAsia="ru-RU"/>
        </w:rPr>
        <w:t>БД.09</w:t>
      </w:r>
      <w:r w:rsidRPr="003B7F48">
        <w:rPr>
          <w:bCs/>
          <w:color w:val="000000"/>
          <w:sz w:val="28"/>
          <w:szCs w:val="28"/>
          <w:lang w:eastAsia="ru-RU"/>
        </w:rPr>
        <w:t xml:space="preserve"> Математика</w:t>
      </w:r>
      <w:r w:rsidRPr="003B7F48">
        <w:rPr>
          <w:sz w:val="28"/>
          <w:szCs w:val="28"/>
        </w:rPr>
        <w:t xml:space="preserve"> – сформировать у будущих выпускников СПО теоретические знания и практические навыками, необход</w:t>
      </w:r>
      <w:r w:rsidRPr="003B7F48">
        <w:rPr>
          <w:sz w:val="28"/>
          <w:szCs w:val="28"/>
        </w:rPr>
        <w:t>и</w:t>
      </w:r>
      <w:r w:rsidRPr="003B7F48">
        <w:rPr>
          <w:sz w:val="28"/>
          <w:szCs w:val="28"/>
        </w:rPr>
        <w:t xml:space="preserve">мыми </w:t>
      </w:r>
      <w:proofErr w:type="gramStart"/>
      <w:r w:rsidRPr="003B7F48">
        <w:rPr>
          <w:sz w:val="28"/>
          <w:szCs w:val="28"/>
        </w:rPr>
        <w:t>для</w:t>
      </w:r>
      <w:proofErr w:type="gramEnd"/>
      <w:r w:rsidRPr="003B7F48">
        <w:rPr>
          <w:sz w:val="28"/>
          <w:szCs w:val="28"/>
        </w:rPr>
        <w:t>:</w:t>
      </w:r>
    </w:p>
    <w:p w:rsidR="00BF4924" w:rsidRPr="003B7F4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r w:rsidRPr="003B7F48">
        <w:rPr>
          <w:sz w:val="28"/>
          <w:szCs w:val="28"/>
        </w:rPr>
        <w:t>сформировать представления о математике как части общечеловеческой культуры, универсальном языке науки, позволяющем описывать и изучать р</w:t>
      </w:r>
      <w:r w:rsidRPr="003B7F48">
        <w:rPr>
          <w:sz w:val="28"/>
          <w:szCs w:val="28"/>
        </w:rPr>
        <w:t>е</w:t>
      </w:r>
      <w:r w:rsidRPr="003B7F48">
        <w:rPr>
          <w:sz w:val="28"/>
          <w:szCs w:val="28"/>
        </w:rPr>
        <w:t>альные процессы и явления;</w:t>
      </w:r>
    </w:p>
    <w:p w:rsidR="00BF4924" w:rsidRPr="003B7F4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r w:rsidRPr="003B7F48">
        <w:rPr>
          <w:sz w:val="28"/>
          <w:szCs w:val="28"/>
        </w:rPr>
        <w:t>сформировать понимание значимости математики для научно-технического прогресса, отношение к математике как к части общечеловеч</w:t>
      </w:r>
      <w:r w:rsidRPr="003B7F48">
        <w:rPr>
          <w:sz w:val="28"/>
          <w:szCs w:val="28"/>
        </w:rPr>
        <w:t>е</w:t>
      </w:r>
      <w:r w:rsidRPr="003B7F48">
        <w:rPr>
          <w:sz w:val="28"/>
          <w:szCs w:val="28"/>
        </w:rPr>
        <w:t>ской культуры через знакомство с историей развития математики, эволюцией математических идей;</w:t>
      </w:r>
    </w:p>
    <w:p w:rsidR="00BF4924" w:rsidRPr="003B7F4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r w:rsidRPr="003B7F48">
        <w:rPr>
          <w:sz w:val="28"/>
          <w:szCs w:val="28"/>
        </w:rPr>
        <w:t>сформировать представления о социальных, культурных и исторических факторах   становления математики;</w:t>
      </w:r>
    </w:p>
    <w:p w:rsidR="00BF4924" w:rsidRPr="003B7F4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r w:rsidRPr="003B7F48">
        <w:rPr>
          <w:sz w:val="28"/>
          <w:szCs w:val="28"/>
        </w:rPr>
        <w:t>сформировать основы логического, алгоритмического и математического   мышления;</w:t>
      </w:r>
    </w:p>
    <w:p w:rsidR="00BF4924" w:rsidRPr="003B7F4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r w:rsidRPr="003B7F48">
        <w:rPr>
          <w:sz w:val="28"/>
          <w:szCs w:val="28"/>
        </w:rPr>
        <w:t>сформировать умения применять изученные знания при решении разли</w:t>
      </w:r>
      <w:r w:rsidRPr="003B7F48">
        <w:rPr>
          <w:sz w:val="28"/>
          <w:szCs w:val="28"/>
        </w:rPr>
        <w:t>ч</w:t>
      </w:r>
      <w:r w:rsidRPr="003B7F48">
        <w:rPr>
          <w:sz w:val="28"/>
          <w:szCs w:val="28"/>
        </w:rPr>
        <w:t>ных задач;</w:t>
      </w:r>
    </w:p>
    <w:p w:rsidR="00BF4924" w:rsidRPr="003B7F4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r w:rsidRPr="003B7F48">
        <w:rPr>
          <w:sz w:val="28"/>
          <w:szCs w:val="28"/>
        </w:rPr>
        <w:t>обеспечить</w:t>
      </w:r>
      <w:r w:rsidRPr="003B7F48">
        <w:rPr>
          <w:sz w:val="28"/>
          <w:szCs w:val="28"/>
        </w:rPr>
        <w:tab/>
        <w:t>освоение</w:t>
      </w:r>
      <w:r w:rsidRPr="003B7F48">
        <w:rPr>
          <w:sz w:val="28"/>
          <w:szCs w:val="28"/>
        </w:rPr>
        <w:tab/>
        <w:t>математических знаний и умений,</w:t>
      </w:r>
      <w:r w:rsidRPr="003B7F48">
        <w:rPr>
          <w:sz w:val="28"/>
          <w:szCs w:val="28"/>
        </w:rPr>
        <w:tab/>
        <w:t xml:space="preserve"> необходимых в повседневной жизни.</w:t>
      </w:r>
    </w:p>
    <w:p w:rsidR="00BF4924" w:rsidRPr="003B7F48" w:rsidRDefault="00BF4924" w:rsidP="00BF4924">
      <w:pPr>
        <w:pStyle w:val="a3"/>
        <w:ind w:right="29" w:firstLine="709"/>
        <w:jc w:val="both"/>
        <w:rPr>
          <w:sz w:val="28"/>
          <w:szCs w:val="28"/>
        </w:rPr>
      </w:pPr>
      <w:r w:rsidRPr="003B7F48">
        <w:rPr>
          <w:sz w:val="28"/>
          <w:szCs w:val="28"/>
        </w:rPr>
        <w:t>Освоение</w:t>
      </w:r>
      <w:r w:rsidRPr="00705B8E">
        <w:rPr>
          <w:sz w:val="28"/>
          <w:szCs w:val="28"/>
        </w:rPr>
        <w:t xml:space="preserve"> </w:t>
      </w:r>
      <w:r w:rsidRPr="003B7F48">
        <w:rPr>
          <w:sz w:val="28"/>
          <w:szCs w:val="28"/>
        </w:rPr>
        <w:t>содержания</w:t>
      </w:r>
      <w:r w:rsidRPr="00705B8E">
        <w:rPr>
          <w:sz w:val="28"/>
          <w:szCs w:val="28"/>
        </w:rPr>
        <w:t xml:space="preserve"> </w:t>
      </w:r>
      <w:r w:rsidRPr="003B7F48">
        <w:rPr>
          <w:sz w:val="28"/>
          <w:szCs w:val="28"/>
        </w:rPr>
        <w:t>учебного</w:t>
      </w:r>
      <w:r w:rsidRPr="00705B8E">
        <w:rPr>
          <w:sz w:val="28"/>
          <w:szCs w:val="28"/>
        </w:rPr>
        <w:t xml:space="preserve"> </w:t>
      </w:r>
      <w:r w:rsidRPr="003B7F48">
        <w:rPr>
          <w:sz w:val="28"/>
          <w:szCs w:val="28"/>
        </w:rPr>
        <w:t>предмета</w:t>
      </w:r>
      <w:r w:rsidRPr="00705B8E">
        <w:rPr>
          <w:sz w:val="28"/>
          <w:szCs w:val="28"/>
        </w:rPr>
        <w:t xml:space="preserve"> </w:t>
      </w:r>
      <w:r w:rsidR="00B41D94">
        <w:rPr>
          <w:sz w:val="28"/>
          <w:szCs w:val="28"/>
        </w:rPr>
        <w:t>БД.09</w:t>
      </w:r>
      <w:r w:rsidRPr="00705B8E">
        <w:rPr>
          <w:sz w:val="28"/>
          <w:szCs w:val="28"/>
        </w:rPr>
        <w:t xml:space="preserve"> </w:t>
      </w:r>
      <w:r w:rsidRPr="003B7F48">
        <w:rPr>
          <w:sz w:val="28"/>
          <w:szCs w:val="28"/>
        </w:rPr>
        <w:t>«Математика»</w:t>
      </w:r>
      <w:r w:rsidRPr="00705B8E">
        <w:rPr>
          <w:sz w:val="28"/>
          <w:szCs w:val="28"/>
        </w:rPr>
        <w:t xml:space="preserve"> </w:t>
      </w:r>
      <w:r w:rsidRPr="003B7F48">
        <w:rPr>
          <w:sz w:val="28"/>
          <w:szCs w:val="28"/>
        </w:rPr>
        <w:t>обеспеч</w:t>
      </w:r>
      <w:r w:rsidRPr="003B7F48">
        <w:rPr>
          <w:sz w:val="28"/>
          <w:szCs w:val="28"/>
        </w:rPr>
        <w:t>и</w:t>
      </w:r>
      <w:r w:rsidRPr="003B7F48">
        <w:rPr>
          <w:sz w:val="28"/>
          <w:szCs w:val="28"/>
        </w:rPr>
        <w:t>вает</w:t>
      </w:r>
      <w:r w:rsidRPr="00705B8E">
        <w:rPr>
          <w:sz w:val="28"/>
          <w:szCs w:val="28"/>
        </w:rPr>
        <w:t xml:space="preserve"> </w:t>
      </w:r>
      <w:r w:rsidRPr="003B7F48">
        <w:rPr>
          <w:sz w:val="28"/>
          <w:szCs w:val="28"/>
        </w:rPr>
        <w:t>достижение</w:t>
      </w:r>
      <w:r w:rsidRPr="00705B8E">
        <w:rPr>
          <w:sz w:val="28"/>
          <w:szCs w:val="28"/>
        </w:rPr>
        <w:t xml:space="preserve"> </w:t>
      </w:r>
      <w:r w:rsidRPr="003B7F48">
        <w:rPr>
          <w:sz w:val="28"/>
          <w:szCs w:val="28"/>
        </w:rPr>
        <w:t>обучающимися следующих</w:t>
      </w:r>
      <w:r w:rsidRPr="00705B8E">
        <w:rPr>
          <w:sz w:val="28"/>
          <w:szCs w:val="28"/>
        </w:rPr>
        <w:t xml:space="preserve"> результатов</w:t>
      </w:r>
      <w:r w:rsidRPr="003B7F48">
        <w:rPr>
          <w:sz w:val="28"/>
          <w:szCs w:val="28"/>
        </w:rPr>
        <w:t>:</w:t>
      </w:r>
    </w:p>
    <w:p w:rsidR="00BF4924" w:rsidRPr="0029738D" w:rsidRDefault="00BF4924" w:rsidP="00BF4924">
      <w:pPr>
        <w:pStyle w:val="a3"/>
        <w:ind w:right="29" w:firstLine="709"/>
        <w:jc w:val="both"/>
        <w:rPr>
          <w:i/>
          <w:sz w:val="28"/>
          <w:szCs w:val="28"/>
        </w:rPr>
      </w:pPr>
      <w:r w:rsidRPr="0029738D">
        <w:rPr>
          <w:i/>
          <w:sz w:val="28"/>
          <w:szCs w:val="28"/>
        </w:rPr>
        <w:t>личностных:</w:t>
      </w:r>
    </w:p>
    <w:p w:rsidR="00BF4924" w:rsidRPr="00FE423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r w:rsidRPr="00FE4238">
        <w:rPr>
          <w:sz w:val="28"/>
          <w:szCs w:val="28"/>
        </w:rPr>
        <w:t xml:space="preserve">готовность и способность к образованию и самообразованию на </w:t>
      </w:r>
      <w:proofErr w:type="spellStart"/>
      <w:r w:rsidRPr="00FE4238">
        <w:rPr>
          <w:sz w:val="28"/>
          <w:szCs w:val="28"/>
        </w:rPr>
        <w:t>протяже</w:t>
      </w:r>
      <w:proofErr w:type="spellEnd"/>
    </w:p>
    <w:p w:rsidR="00BF4924" w:rsidRPr="00FE423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r w:rsidRPr="00FE4238">
        <w:rPr>
          <w:sz w:val="28"/>
          <w:szCs w:val="28"/>
        </w:rPr>
        <w:t>ценности научного познания:</w:t>
      </w:r>
    </w:p>
    <w:p w:rsidR="00BF4924" w:rsidRPr="00FE423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proofErr w:type="spellStart"/>
      <w:r w:rsidRPr="00FE4238">
        <w:rPr>
          <w:sz w:val="28"/>
          <w:szCs w:val="28"/>
        </w:rPr>
        <w:t>сформированность</w:t>
      </w:r>
      <w:proofErr w:type="spellEnd"/>
      <w:r w:rsidRPr="00FE4238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F4924" w:rsidRPr="0029738D" w:rsidRDefault="00BF4924" w:rsidP="00BF4924">
      <w:pPr>
        <w:pStyle w:val="a3"/>
        <w:ind w:right="29" w:firstLine="709"/>
        <w:jc w:val="both"/>
        <w:rPr>
          <w:i/>
          <w:sz w:val="28"/>
          <w:szCs w:val="28"/>
        </w:rPr>
      </w:pPr>
      <w:bookmarkStart w:id="9" w:name="sub_34"/>
      <w:proofErr w:type="spellStart"/>
      <w:r>
        <w:rPr>
          <w:i/>
          <w:sz w:val="28"/>
          <w:szCs w:val="28"/>
        </w:rPr>
        <w:t>метапредметных</w:t>
      </w:r>
      <w:proofErr w:type="spellEnd"/>
      <w:r w:rsidRPr="0029738D">
        <w:rPr>
          <w:i/>
          <w:sz w:val="28"/>
          <w:szCs w:val="28"/>
        </w:rPr>
        <w:t>:</w:t>
      </w:r>
    </w:p>
    <w:p w:rsidR="00BF4924" w:rsidRPr="00FE4238" w:rsidRDefault="00BF4924" w:rsidP="00BF4924">
      <w:pPr>
        <w:pStyle w:val="a3"/>
        <w:ind w:right="12" w:firstLine="709"/>
        <w:rPr>
          <w:sz w:val="28"/>
          <w:szCs w:val="28"/>
        </w:rPr>
      </w:pPr>
      <w:bookmarkStart w:id="10" w:name="sub_801"/>
      <w:bookmarkEnd w:id="9"/>
      <w:r w:rsidRPr="00FE4238">
        <w:rPr>
          <w:sz w:val="28"/>
          <w:szCs w:val="28"/>
        </w:rPr>
        <w:t>1. Овладение универсальными учебными познавательными действиями:</w:t>
      </w:r>
    </w:p>
    <w:p w:rsidR="00BF4924" w:rsidRPr="00FE4238" w:rsidRDefault="00BF4924" w:rsidP="00BF4924">
      <w:pPr>
        <w:pStyle w:val="a3"/>
        <w:ind w:right="12" w:firstLine="709"/>
        <w:rPr>
          <w:sz w:val="28"/>
          <w:szCs w:val="28"/>
        </w:rPr>
      </w:pPr>
      <w:bookmarkStart w:id="11" w:name="sub_1811"/>
      <w:bookmarkEnd w:id="10"/>
      <w:r w:rsidRPr="00FE4238">
        <w:rPr>
          <w:sz w:val="28"/>
          <w:szCs w:val="28"/>
        </w:rPr>
        <w:t>а) базовые логические действия:</w:t>
      </w:r>
    </w:p>
    <w:bookmarkEnd w:id="11"/>
    <w:p w:rsidR="00BF4924" w:rsidRPr="00FE423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r w:rsidRPr="00FE4238">
        <w:rPr>
          <w:sz w:val="28"/>
          <w:szCs w:val="28"/>
        </w:rPr>
        <w:lastRenderedPageBreak/>
        <w:t>самостоятельно формулировать и актуализировать проблему, рассматр</w:t>
      </w:r>
      <w:r w:rsidRPr="00FE4238">
        <w:rPr>
          <w:sz w:val="28"/>
          <w:szCs w:val="28"/>
        </w:rPr>
        <w:t>и</w:t>
      </w:r>
      <w:r w:rsidRPr="00FE4238">
        <w:rPr>
          <w:sz w:val="28"/>
          <w:szCs w:val="28"/>
        </w:rPr>
        <w:t>вать ее всесторонне;</w:t>
      </w:r>
    </w:p>
    <w:p w:rsidR="00BF4924" w:rsidRPr="00FE423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r w:rsidRPr="00FE4238">
        <w:rPr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:rsidR="00BF4924" w:rsidRPr="00FE423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r w:rsidRPr="00FE4238">
        <w:rPr>
          <w:sz w:val="28"/>
          <w:szCs w:val="28"/>
        </w:rPr>
        <w:t>определять цели деятельности, задавать параметры и критерии их дост</w:t>
      </w:r>
      <w:r w:rsidRPr="00FE4238">
        <w:rPr>
          <w:sz w:val="28"/>
          <w:szCs w:val="28"/>
        </w:rPr>
        <w:t>и</w:t>
      </w:r>
      <w:r w:rsidRPr="00FE4238">
        <w:rPr>
          <w:sz w:val="28"/>
          <w:szCs w:val="28"/>
        </w:rPr>
        <w:t>жения;</w:t>
      </w:r>
    </w:p>
    <w:p w:rsidR="00BF4924" w:rsidRPr="00FE423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r w:rsidRPr="00FE4238">
        <w:rPr>
          <w:sz w:val="28"/>
          <w:szCs w:val="28"/>
        </w:rPr>
        <w:t>выявлять закономерности и противоречия в рассматриваемых явлениях;</w:t>
      </w:r>
    </w:p>
    <w:p w:rsidR="00BF4924" w:rsidRPr="00FE423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r w:rsidRPr="00FE4238">
        <w:rPr>
          <w:sz w:val="28"/>
          <w:szCs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F4924" w:rsidRPr="00FE423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r w:rsidRPr="00FE4238">
        <w:rPr>
          <w:sz w:val="28"/>
          <w:szCs w:val="28"/>
        </w:rPr>
        <w:t xml:space="preserve">развивать </w:t>
      </w:r>
      <w:proofErr w:type="spellStart"/>
      <w:r w:rsidRPr="00FE4238">
        <w:rPr>
          <w:sz w:val="28"/>
          <w:szCs w:val="28"/>
        </w:rPr>
        <w:t>креативное</w:t>
      </w:r>
      <w:proofErr w:type="spellEnd"/>
      <w:r w:rsidRPr="00FE4238">
        <w:rPr>
          <w:sz w:val="28"/>
          <w:szCs w:val="28"/>
        </w:rPr>
        <w:t xml:space="preserve"> мышление при решении жизненных проблем;</w:t>
      </w:r>
    </w:p>
    <w:p w:rsidR="00BF4924" w:rsidRPr="00FE4238" w:rsidRDefault="00BF4924" w:rsidP="00BF4924">
      <w:pPr>
        <w:pStyle w:val="a3"/>
        <w:ind w:right="12" w:firstLine="709"/>
        <w:rPr>
          <w:sz w:val="28"/>
          <w:szCs w:val="28"/>
        </w:rPr>
      </w:pPr>
      <w:bookmarkStart w:id="12" w:name="sub_1812"/>
      <w:r w:rsidRPr="00FE4238">
        <w:rPr>
          <w:sz w:val="28"/>
          <w:szCs w:val="28"/>
        </w:rPr>
        <w:t>б) базовые исследовательские действия:</w:t>
      </w:r>
    </w:p>
    <w:bookmarkEnd w:id="12"/>
    <w:p w:rsidR="00BF4924" w:rsidRPr="00FE423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r w:rsidRPr="00FE4238">
        <w:rPr>
          <w:sz w:val="28"/>
          <w:szCs w:val="28"/>
        </w:rPr>
        <w:t>владеть навыками учебно-исследовательской и проектной деятельности, навыками разрешения проблем;</w:t>
      </w:r>
    </w:p>
    <w:p w:rsidR="00BF4924" w:rsidRPr="00FE4238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r w:rsidRPr="00FE4238">
        <w:rPr>
          <w:sz w:val="28"/>
          <w:szCs w:val="28"/>
        </w:rPr>
        <w:t>выявлять причинно-следственные связи и актуализировать задачу, в</w:t>
      </w:r>
      <w:r w:rsidRPr="00FE4238">
        <w:rPr>
          <w:sz w:val="28"/>
          <w:szCs w:val="28"/>
        </w:rPr>
        <w:t>ы</w:t>
      </w:r>
      <w:r w:rsidRPr="00FE4238">
        <w:rPr>
          <w:sz w:val="28"/>
          <w:szCs w:val="28"/>
        </w:rPr>
        <w:t>двигать гипотезу ее решения, находить аргументы для доказательства своих у</w:t>
      </w:r>
      <w:r w:rsidRPr="00FE4238">
        <w:rPr>
          <w:sz w:val="28"/>
          <w:szCs w:val="28"/>
        </w:rPr>
        <w:t>т</w:t>
      </w:r>
      <w:r w:rsidRPr="00FE4238">
        <w:rPr>
          <w:sz w:val="28"/>
          <w:szCs w:val="28"/>
        </w:rPr>
        <w:t>верждений, задавать параметры и критерии решения;</w:t>
      </w:r>
    </w:p>
    <w:p w:rsidR="00BF4924" w:rsidRDefault="00BF4924" w:rsidP="00BF4924">
      <w:pPr>
        <w:pStyle w:val="a3"/>
        <w:ind w:right="2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предметных</w:t>
      </w:r>
      <w:r w:rsidRPr="0029738D">
        <w:rPr>
          <w:i/>
          <w:sz w:val="28"/>
          <w:szCs w:val="28"/>
        </w:rPr>
        <w:t>:</w:t>
      </w:r>
    </w:p>
    <w:p w:rsidR="00BF4924" w:rsidRPr="00BC43C2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bookmarkStart w:id="13" w:name="sub_1971"/>
      <w:r w:rsidRPr="00BC43C2">
        <w:rPr>
          <w:sz w:val="28"/>
          <w:szCs w:val="28"/>
        </w:rPr>
        <w:t>владение методами доказательств, алгоритмами решения задач; умение формулировать определения, аксиомы и теоремы, применять их, проводить д</w:t>
      </w:r>
      <w:r w:rsidRPr="00BC43C2">
        <w:rPr>
          <w:sz w:val="28"/>
          <w:szCs w:val="28"/>
        </w:rPr>
        <w:t>о</w:t>
      </w:r>
      <w:r w:rsidRPr="00BC43C2">
        <w:rPr>
          <w:sz w:val="28"/>
          <w:szCs w:val="28"/>
        </w:rPr>
        <w:t>казательные рассуждения в ходе решения задач;</w:t>
      </w:r>
    </w:p>
    <w:p w:rsidR="00BF4924" w:rsidRPr="00BC43C2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bookmarkStart w:id="14" w:name="sub_1972"/>
      <w:bookmarkEnd w:id="13"/>
      <w:r w:rsidRPr="00BC43C2">
        <w:rPr>
          <w:sz w:val="28"/>
          <w:szCs w:val="28"/>
        </w:rPr>
        <w:t>умение оперировать понятиями: степень числа, логарифм числа; умение выполнять вычисление значений и преобразования выражений со степенями и логарифмами, преобразования дробно-рациональных выражений;</w:t>
      </w:r>
    </w:p>
    <w:p w:rsidR="00BF4924" w:rsidRPr="00BC43C2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bookmarkStart w:id="15" w:name="sub_1973"/>
      <w:bookmarkEnd w:id="14"/>
      <w:proofErr w:type="gramStart"/>
      <w:r w:rsidRPr="00BC43C2">
        <w:rPr>
          <w:sz w:val="28"/>
          <w:szCs w:val="28"/>
        </w:rPr>
        <w:t>умение оперировать понятиями: рациональные, иррациональные, показ</w:t>
      </w:r>
      <w:r w:rsidRPr="00BC43C2">
        <w:rPr>
          <w:sz w:val="28"/>
          <w:szCs w:val="28"/>
        </w:rPr>
        <w:t>а</w:t>
      </w:r>
      <w:r w:rsidRPr="00BC43C2">
        <w:rPr>
          <w:sz w:val="28"/>
          <w:szCs w:val="28"/>
        </w:rPr>
        <w:t>тельные, степенные, логарифмические, тригонометрические уравнения и нер</w:t>
      </w:r>
      <w:r w:rsidRPr="00BC43C2">
        <w:rPr>
          <w:sz w:val="28"/>
          <w:szCs w:val="28"/>
        </w:rPr>
        <w:t>а</w:t>
      </w:r>
      <w:r w:rsidRPr="00BC43C2">
        <w:rPr>
          <w:sz w:val="28"/>
          <w:szCs w:val="28"/>
        </w:rPr>
        <w:t>венства, их системы;</w:t>
      </w:r>
      <w:proofErr w:type="gramEnd"/>
    </w:p>
    <w:p w:rsidR="00BF4924" w:rsidRPr="00BC43C2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bookmarkStart w:id="16" w:name="sub_1974"/>
      <w:bookmarkEnd w:id="15"/>
      <w:r w:rsidRPr="00BC43C2">
        <w:rPr>
          <w:sz w:val="28"/>
          <w:szCs w:val="28"/>
        </w:rPr>
        <w:t>умение оперировать понятиями: функция, непрерывная функция, прои</w:t>
      </w:r>
      <w:r w:rsidRPr="00BC43C2">
        <w:rPr>
          <w:sz w:val="28"/>
          <w:szCs w:val="28"/>
        </w:rPr>
        <w:t>з</w:t>
      </w:r>
      <w:r w:rsidRPr="00BC43C2">
        <w:rPr>
          <w:sz w:val="28"/>
          <w:szCs w:val="28"/>
        </w:rPr>
        <w:t>водная, первообразная, определенный интеграл; умение находить производные элементарных функций, используя справочные материалы; исследовать в пр</w:t>
      </w:r>
      <w:r w:rsidRPr="00BC43C2">
        <w:rPr>
          <w:sz w:val="28"/>
          <w:szCs w:val="28"/>
        </w:rPr>
        <w:t>о</w:t>
      </w:r>
      <w:r w:rsidRPr="00BC43C2">
        <w:rPr>
          <w:sz w:val="28"/>
          <w:szCs w:val="28"/>
        </w:rPr>
        <w:t>стейших случаях функции на монотонность, находить наибольшие и наимен</w:t>
      </w:r>
      <w:r w:rsidRPr="00BC43C2">
        <w:rPr>
          <w:sz w:val="28"/>
          <w:szCs w:val="28"/>
        </w:rPr>
        <w:t>ь</w:t>
      </w:r>
      <w:r w:rsidRPr="00BC43C2">
        <w:rPr>
          <w:sz w:val="28"/>
          <w:szCs w:val="28"/>
        </w:rPr>
        <w:t>шие значения функций; строить графики многочленов с использованием апп</w:t>
      </w:r>
      <w:r w:rsidRPr="00BC43C2">
        <w:rPr>
          <w:sz w:val="28"/>
          <w:szCs w:val="28"/>
        </w:rPr>
        <w:t>а</w:t>
      </w:r>
      <w:r w:rsidRPr="00BC43C2">
        <w:rPr>
          <w:sz w:val="28"/>
          <w:szCs w:val="28"/>
        </w:rPr>
        <w:t>рата математического анализа; применять производную при решении задач на движение; решать практико-ориентированные задачи на наибольшие и на</w:t>
      </w:r>
      <w:r w:rsidRPr="00BC43C2">
        <w:rPr>
          <w:sz w:val="28"/>
          <w:szCs w:val="28"/>
        </w:rPr>
        <w:t>и</w:t>
      </w:r>
      <w:r w:rsidRPr="00BC43C2">
        <w:rPr>
          <w:sz w:val="28"/>
          <w:szCs w:val="28"/>
        </w:rPr>
        <w:t>меньшие значения, на нахождение пути, скорости и ускорения;</w:t>
      </w:r>
    </w:p>
    <w:p w:rsidR="00BF4924" w:rsidRPr="00BC43C2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bookmarkStart w:id="17" w:name="sub_1975"/>
      <w:bookmarkEnd w:id="16"/>
      <w:r w:rsidRPr="00BC43C2">
        <w:rPr>
          <w:sz w:val="28"/>
          <w:szCs w:val="28"/>
        </w:rPr>
        <w:t>умение оперировать понятиями: рациональная функция, показательная функция, степенная функция, логарифмическая функция, тригонометрические функции, обратные функции; умение строить графики изученных функций, и</w:t>
      </w:r>
      <w:r w:rsidRPr="00BC43C2">
        <w:rPr>
          <w:sz w:val="28"/>
          <w:szCs w:val="28"/>
        </w:rPr>
        <w:t>с</w:t>
      </w:r>
      <w:r w:rsidRPr="00BC43C2">
        <w:rPr>
          <w:sz w:val="28"/>
          <w:szCs w:val="28"/>
        </w:rPr>
        <w:t>пользовать графики при изучении процессов и зависимостей, при решении з</w:t>
      </w:r>
      <w:r w:rsidRPr="00BC43C2">
        <w:rPr>
          <w:sz w:val="28"/>
          <w:szCs w:val="28"/>
        </w:rPr>
        <w:t>а</w:t>
      </w:r>
      <w:r w:rsidRPr="00BC43C2">
        <w:rPr>
          <w:sz w:val="28"/>
          <w:szCs w:val="28"/>
        </w:rPr>
        <w:t>дач из других учебных предметов и задач из реальной жизни; выражать форм</w:t>
      </w:r>
      <w:r w:rsidRPr="00BC43C2">
        <w:rPr>
          <w:sz w:val="28"/>
          <w:szCs w:val="28"/>
        </w:rPr>
        <w:t>у</w:t>
      </w:r>
      <w:r w:rsidRPr="00BC43C2">
        <w:rPr>
          <w:sz w:val="28"/>
          <w:szCs w:val="28"/>
        </w:rPr>
        <w:t>лами зависимости между величинами;</w:t>
      </w:r>
    </w:p>
    <w:p w:rsidR="00BF4924" w:rsidRPr="00BC43C2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bookmarkStart w:id="18" w:name="sub_1976"/>
      <w:bookmarkEnd w:id="17"/>
      <w:r w:rsidRPr="00BC43C2">
        <w:rPr>
          <w:sz w:val="28"/>
          <w:szCs w:val="28"/>
        </w:rPr>
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</w:t>
      </w:r>
      <w:r w:rsidRPr="00BC43C2">
        <w:rPr>
          <w:sz w:val="28"/>
          <w:szCs w:val="28"/>
        </w:rPr>
        <w:t>е</w:t>
      </w:r>
      <w:r w:rsidRPr="00BC43C2">
        <w:rPr>
          <w:sz w:val="28"/>
          <w:szCs w:val="28"/>
        </w:rPr>
        <w:t>ния, уравнения, неравенства и их системы по условию задачи, исследовать п</w:t>
      </w:r>
      <w:r w:rsidRPr="00BC43C2">
        <w:rPr>
          <w:sz w:val="28"/>
          <w:szCs w:val="28"/>
        </w:rPr>
        <w:t>о</w:t>
      </w:r>
      <w:r w:rsidRPr="00BC43C2">
        <w:rPr>
          <w:sz w:val="28"/>
          <w:szCs w:val="28"/>
        </w:rPr>
        <w:lastRenderedPageBreak/>
        <w:t>лученное решение и оценивать правдоподобность результатов;</w:t>
      </w:r>
    </w:p>
    <w:p w:rsidR="00BF4924" w:rsidRPr="00BC43C2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bookmarkStart w:id="19" w:name="sub_1977"/>
      <w:bookmarkEnd w:id="18"/>
      <w:proofErr w:type="gramStart"/>
      <w:r w:rsidRPr="00BC43C2">
        <w:rPr>
          <w:sz w:val="28"/>
          <w:szCs w:val="28"/>
        </w:rPr>
        <w:t>умение оперировать понятиями: среднее арифметическое, медиана, на</w:t>
      </w:r>
      <w:r w:rsidRPr="00BC43C2">
        <w:rPr>
          <w:sz w:val="28"/>
          <w:szCs w:val="28"/>
        </w:rPr>
        <w:t>и</w:t>
      </w:r>
      <w:r w:rsidRPr="00BC43C2">
        <w:rPr>
          <w:sz w:val="28"/>
          <w:szCs w:val="28"/>
        </w:rPr>
        <w:t>большее и наименьшее значения, размах, дисперсия, стандартное отклонение числового набора; умение извлекать, интерпретировать информацию, пре</w:t>
      </w:r>
      <w:r w:rsidRPr="00BC43C2">
        <w:rPr>
          <w:sz w:val="28"/>
          <w:szCs w:val="28"/>
        </w:rPr>
        <w:t>д</w:t>
      </w:r>
      <w:r w:rsidRPr="00BC43C2">
        <w:rPr>
          <w:sz w:val="28"/>
          <w:szCs w:val="28"/>
        </w:rPr>
        <w:t>ставленную в таблицах, на диаграммах, графиках, отражающую свойства р</w:t>
      </w:r>
      <w:r w:rsidRPr="00BC43C2">
        <w:rPr>
          <w:sz w:val="28"/>
          <w:szCs w:val="28"/>
        </w:rPr>
        <w:t>е</w:t>
      </w:r>
      <w:r w:rsidRPr="00BC43C2">
        <w:rPr>
          <w:sz w:val="28"/>
          <w:szCs w:val="28"/>
        </w:rPr>
        <w:t>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</w:r>
      <w:proofErr w:type="gramEnd"/>
    </w:p>
    <w:p w:rsidR="00BF4924" w:rsidRPr="00BC43C2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bookmarkStart w:id="20" w:name="sub_1978"/>
      <w:bookmarkEnd w:id="19"/>
      <w:proofErr w:type="gramStart"/>
      <w:r w:rsidRPr="00BC43C2">
        <w:rPr>
          <w:sz w:val="28"/>
          <w:szCs w:val="28"/>
        </w:rPr>
        <w:t>умение оперировать понятиями: случайный опыт и случайное событие, вероятность случайного события; умение вычислять вероятность с использов</w:t>
      </w:r>
      <w:r w:rsidRPr="00BC43C2">
        <w:rPr>
          <w:sz w:val="28"/>
          <w:szCs w:val="28"/>
        </w:rPr>
        <w:t>а</w:t>
      </w:r>
      <w:r w:rsidRPr="00BC43C2">
        <w:rPr>
          <w:sz w:val="28"/>
          <w:szCs w:val="28"/>
        </w:rPr>
        <w:t>нием графических методов; применять формулы сложения и умножения вер</w:t>
      </w:r>
      <w:r w:rsidRPr="00BC43C2">
        <w:rPr>
          <w:sz w:val="28"/>
          <w:szCs w:val="28"/>
        </w:rPr>
        <w:t>о</w:t>
      </w:r>
      <w:r w:rsidRPr="00BC43C2">
        <w:rPr>
          <w:sz w:val="28"/>
          <w:szCs w:val="28"/>
        </w:rPr>
        <w:t>ятностей, комбинаторные факты и формулы при решении задач; оценивать в</w:t>
      </w:r>
      <w:r w:rsidRPr="00BC43C2">
        <w:rPr>
          <w:sz w:val="28"/>
          <w:szCs w:val="28"/>
        </w:rPr>
        <w:t>е</w:t>
      </w:r>
      <w:r w:rsidRPr="00BC43C2">
        <w:rPr>
          <w:sz w:val="28"/>
          <w:szCs w:val="28"/>
        </w:rPr>
        <w:t>роятности реальных событий; знакомство со случайными величинами; умение приводить примеры проявления закона больших чисел в природных и общес</w:t>
      </w:r>
      <w:r w:rsidRPr="00BC43C2">
        <w:rPr>
          <w:sz w:val="28"/>
          <w:szCs w:val="28"/>
        </w:rPr>
        <w:t>т</w:t>
      </w:r>
      <w:r w:rsidRPr="00BC43C2">
        <w:rPr>
          <w:sz w:val="28"/>
          <w:szCs w:val="28"/>
        </w:rPr>
        <w:t>венных явлениях;</w:t>
      </w:r>
      <w:proofErr w:type="gramEnd"/>
    </w:p>
    <w:p w:rsidR="00BF4924" w:rsidRPr="00BC43C2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bookmarkStart w:id="21" w:name="sub_1979"/>
      <w:bookmarkEnd w:id="20"/>
      <w:proofErr w:type="gramStart"/>
      <w:r w:rsidRPr="00BC43C2">
        <w:rPr>
          <w:sz w:val="28"/>
          <w:szCs w:val="28"/>
        </w:rPr>
        <w:t>умение оперировать понятиями: точка, прямая, плоскость, пространство, двугранный угол, скрещивающиеся прямые, параллельность и перпендикуля</w:t>
      </w:r>
      <w:r w:rsidRPr="00BC43C2">
        <w:rPr>
          <w:sz w:val="28"/>
          <w:szCs w:val="28"/>
        </w:rPr>
        <w:t>р</w:t>
      </w:r>
      <w:r w:rsidRPr="00BC43C2">
        <w:rPr>
          <w:sz w:val="28"/>
          <w:szCs w:val="28"/>
        </w:rPr>
        <w:t>ность прямых и плоскостей, угол между прямыми, угол между прямой и пло</w:t>
      </w:r>
      <w:r w:rsidRPr="00BC43C2">
        <w:rPr>
          <w:sz w:val="28"/>
          <w:szCs w:val="28"/>
        </w:rPr>
        <w:t>с</w:t>
      </w:r>
      <w:r w:rsidRPr="00BC43C2">
        <w:rPr>
          <w:sz w:val="28"/>
          <w:szCs w:val="28"/>
        </w:rPr>
        <w:t>костью, угол между плоскостями, расстояние от точки до плоскости, рассто</w:t>
      </w:r>
      <w:r w:rsidRPr="00BC43C2">
        <w:rPr>
          <w:sz w:val="28"/>
          <w:szCs w:val="28"/>
        </w:rPr>
        <w:t>я</w:t>
      </w:r>
      <w:r w:rsidRPr="00BC43C2">
        <w:rPr>
          <w:sz w:val="28"/>
          <w:szCs w:val="28"/>
        </w:rPr>
        <w:t>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</w:t>
      </w:r>
      <w:proofErr w:type="gramEnd"/>
    </w:p>
    <w:p w:rsidR="00BF4924" w:rsidRPr="00BC43C2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bookmarkStart w:id="22" w:name="sub_19710"/>
      <w:bookmarkEnd w:id="21"/>
      <w:proofErr w:type="gramStart"/>
      <w:r w:rsidRPr="00BC43C2">
        <w:rPr>
          <w:sz w:val="28"/>
          <w:szCs w:val="28"/>
        </w:rPr>
        <w:t>умение оперировать понятиями: многогранник, сечение многогранника, куб, параллелепипед, призма, пирамида, фигура и поверхность вращения, ц</w:t>
      </w:r>
      <w:r w:rsidRPr="00BC43C2">
        <w:rPr>
          <w:sz w:val="28"/>
          <w:szCs w:val="28"/>
        </w:rPr>
        <w:t>и</w:t>
      </w:r>
      <w:r w:rsidRPr="00BC43C2">
        <w:rPr>
          <w:sz w:val="28"/>
          <w:szCs w:val="28"/>
        </w:rPr>
        <w:t>линдр, конус, шар, сфера, сечения фигуры вращения, плоскость, касающаяся сферы, цилиндра, конуса, площадь поверхности пирамиды, призмы, конуса, цилиндра, площадь сферы, объем куба, прямоугольного параллелепипеда, п</w:t>
      </w:r>
      <w:r w:rsidRPr="00BC43C2">
        <w:rPr>
          <w:sz w:val="28"/>
          <w:szCs w:val="28"/>
        </w:rPr>
        <w:t>и</w:t>
      </w:r>
      <w:r w:rsidRPr="00BC43C2">
        <w:rPr>
          <w:sz w:val="28"/>
          <w:szCs w:val="28"/>
        </w:rPr>
        <w:t>рамиды, призмы, цилиндра, конуса, шара;</w:t>
      </w:r>
      <w:proofErr w:type="gramEnd"/>
      <w:r w:rsidRPr="00BC43C2">
        <w:rPr>
          <w:sz w:val="28"/>
          <w:szCs w:val="28"/>
        </w:rPr>
        <w:t xml:space="preserve"> умение изображать многогранники и поверхности вращения, их сечения от руки, с помощью чертежных инструме</w:t>
      </w:r>
      <w:r w:rsidRPr="00BC43C2">
        <w:rPr>
          <w:sz w:val="28"/>
          <w:szCs w:val="28"/>
        </w:rPr>
        <w:t>н</w:t>
      </w:r>
      <w:r w:rsidRPr="00BC43C2">
        <w:rPr>
          <w:sz w:val="28"/>
          <w:szCs w:val="28"/>
        </w:rPr>
        <w:t>тов и электронных средств; умение распознавать симметрию в пространстве; умение распознавать правильные многогранники;</w:t>
      </w:r>
    </w:p>
    <w:p w:rsidR="00BF4924" w:rsidRPr="00BC43C2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bookmarkStart w:id="23" w:name="sub_19711"/>
      <w:bookmarkEnd w:id="22"/>
      <w:r w:rsidRPr="00BC43C2">
        <w:rPr>
          <w:sz w:val="28"/>
          <w:szCs w:val="28"/>
        </w:rPr>
        <w:t>умение оперировать понятиями: движение в пространстве, подобные ф</w:t>
      </w:r>
      <w:r w:rsidRPr="00BC43C2">
        <w:rPr>
          <w:sz w:val="28"/>
          <w:szCs w:val="28"/>
        </w:rPr>
        <w:t>и</w:t>
      </w:r>
      <w:r w:rsidRPr="00BC43C2">
        <w:rPr>
          <w:sz w:val="28"/>
          <w:szCs w:val="28"/>
        </w:rPr>
        <w:t>гуры в пространстве; использовать отношение площадей поверхностей и объ</w:t>
      </w:r>
      <w:r w:rsidRPr="00BC43C2">
        <w:rPr>
          <w:sz w:val="28"/>
          <w:szCs w:val="28"/>
        </w:rPr>
        <w:t>е</w:t>
      </w:r>
      <w:r w:rsidRPr="00BC43C2">
        <w:rPr>
          <w:sz w:val="28"/>
          <w:szCs w:val="28"/>
        </w:rPr>
        <w:t>мов подобных фигур при решении задач;</w:t>
      </w:r>
    </w:p>
    <w:p w:rsidR="00BF4924" w:rsidRPr="00BC43C2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bookmarkStart w:id="24" w:name="sub_19712"/>
      <w:bookmarkEnd w:id="23"/>
      <w:r w:rsidRPr="00BC43C2">
        <w:rPr>
          <w:sz w:val="28"/>
          <w:szCs w:val="28"/>
        </w:rPr>
        <w:t>умение вычислять геометрические величины (длина, угол, площадь, об</w:t>
      </w:r>
      <w:r w:rsidRPr="00BC43C2">
        <w:rPr>
          <w:sz w:val="28"/>
          <w:szCs w:val="28"/>
        </w:rPr>
        <w:t>ъ</w:t>
      </w:r>
      <w:r w:rsidRPr="00BC43C2">
        <w:rPr>
          <w:sz w:val="28"/>
          <w:szCs w:val="28"/>
        </w:rPr>
        <w:t>ем, площадь поверхности), используя изученные формулы и методы;</w:t>
      </w:r>
    </w:p>
    <w:p w:rsidR="00BF4924" w:rsidRPr="00BC43C2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bookmarkStart w:id="25" w:name="sub_19713"/>
      <w:bookmarkEnd w:id="24"/>
      <w:r w:rsidRPr="00BC43C2">
        <w:rPr>
          <w:sz w:val="28"/>
          <w:szCs w:val="28"/>
        </w:rPr>
        <w:t>умение оперировать понятиями: прямоугольная система координат, к</w:t>
      </w:r>
      <w:r w:rsidRPr="00BC43C2">
        <w:rPr>
          <w:sz w:val="28"/>
          <w:szCs w:val="28"/>
        </w:rPr>
        <w:t>о</w:t>
      </w:r>
      <w:r w:rsidRPr="00BC43C2">
        <w:rPr>
          <w:sz w:val="28"/>
          <w:szCs w:val="28"/>
        </w:rPr>
        <w:t>ординаты точки, вектор, координаты вектора, скалярное произведение, угол между векторами, сумма векторов, произведение вектора на число; находить с помощью изученных формул координаты середины отрезка, расстояние между двумя точками;</w:t>
      </w:r>
    </w:p>
    <w:p w:rsidR="00BF4924" w:rsidRPr="00BC43C2" w:rsidRDefault="00BF4924" w:rsidP="00BF4924">
      <w:pPr>
        <w:pStyle w:val="a3"/>
        <w:numPr>
          <w:ilvl w:val="0"/>
          <w:numId w:val="35"/>
        </w:numPr>
        <w:ind w:left="0" w:right="12" w:firstLine="491"/>
        <w:jc w:val="both"/>
        <w:rPr>
          <w:sz w:val="28"/>
          <w:szCs w:val="28"/>
        </w:rPr>
      </w:pPr>
      <w:bookmarkStart w:id="26" w:name="sub_19714"/>
      <w:bookmarkEnd w:id="25"/>
      <w:r w:rsidRPr="00BC43C2">
        <w:rPr>
          <w:sz w:val="28"/>
          <w:szCs w:val="28"/>
        </w:rPr>
        <w:t>умение выбирать подходящий изученный метод для решения задачи, ра</w:t>
      </w:r>
      <w:r w:rsidRPr="00BC43C2">
        <w:rPr>
          <w:sz w:val="28"/>
          <w:szCs w:val="28"/>
        </w:rPr>
        <w:t>с</w:t>
      </w:r>
      <w:r w:rsidRPr="00BC43C2">
        <w:rPr>
          <w:sz w:val="28"/>
          <w:szCs w:val="28"/>
        </w:rPr>
        <w:t>познавать математические факты и математические модели в природных и о</w:t>
      </w:r>
      <w:r w:rsidRPr="00BC43C2">
        <w:rPr>
          <w:sz w:val="28"/>
          <w:szCs w:val="28"/>
        </w:rPr>
        <w:t>б</w:t>
      </w:r>
      <w:r w:rsidRPr="00BC43C2">
        <w:rPr>
          <w:sz w:val="28"/>
          <w:szCs w:val="28"/>
        </w:rPr>
        <w:t>щественных явлениях, в искусстве; умение приводить примеры математич</w:t>
      </w:r>
      <w:r w:rsidRPr="00BC43C2">
        <w:rPr>
          <w:sz w:val="28"/>
          <w:szCs w:val="28"/>
        </w:rPr>
        <w:t>е</w:t>
      </w:r>
      <w:r w:rsidRPr="00BC43C2">
        <w:rPr>
          <w:sz w:val="28"/>
          <w:szCs w:val="28"/>
        </w:rPr>
        <w:lastRenderedPageBreak/>
        <w:t>ских открытий российской и мировой математической науки.</w:t>
      </w:r>
      <w:bookmarkEnd w:id="26"/>
    </w:p>
    <w:p w:rsidR="00BF4924" w:rsidRDefault="00BF4924" w:rsidP="002D425C">
      <w:pPr>
        <w:spacing w:before="76"/>
        <w:ind w:right="3"/>
        <w:jc w:val="center"/>
        <w:rPr>
          <w:b/>
          <w:sz w:val="24"/>
          <w:szCs w:val="24"/>
        </w:rPr>
      </w:pPr>
    </w:p>
    <w:p w:rsidR="00BF4924" w:rsidRDefault="00BF4924" w:rsidP="002D425C">
      <w:pPr>
        <w:spacing w:before="76"/>
        <w:ind w:right="3"/>
        <w:jc w:val="center"/>
        <w:rPr>
          <w:b/>
          <w:sz w:val="24"/>
          <w:szCs w:val="24"/>
        </w:rPr>
      </w:pPr>
    </w:p>
    <w:p w:rsidR="002D425C" w:rsidRPr="00E86EA0" w:rsidRDefault="006060B6" w:rsidP="002D425C">
      <w:pPr>
        <w:spacing w:before="76"/>
        <w:ind w:right="3"/>
        <w:jc w:val="center"/>
        <w:rPr>
          <w:b/>
          <w:sz w:val="24"/>
          <w:szCs w:val="24"/>
        </w:rPr>
      </w:pPr>
      <w:r w:rsidRPr="00E86EA0">
        <w:rPr>
          <w:b/>
          <w:sz w:val="24"/>
          <w:szCs w:val="24"/>
        </w:rPr>
        <w:t>2</w:t>
      </w:r>
      <w:r w:rsidR="006E13E3" w:rsidRPr="00E86EA0">
        <w:rPr>
          <w:b/>
          <w:sz w:val="24"/>
          <w:szCs w:val="24"/>
        </w:rPr>
        <w:t>.</w:t>
      </w:r>
      <w:r w:rsidRPr="00E86EA0">
        <w:rPr>
          <w:b/>
          <w:sz w:val="24"/>
          <w:szCs w:val="24"/>
        </w:rPr>
        <w:t>СТРУКТУРА</w:t>
      </w:r>
      <w:r w:rsidR="002D425C" w:rsidRPr="00E86EA0">
        <w:rPr>
          <w:b/>
          <w:sz w:val="24"/>
          <w:szCs w:val="24"/>
        </w:rPr>
        <w:t xml:space="preserve"> </w:t>
      </w:r>
      <w:r w:rsidRPr="00E86EA0">
        <w:rPr>
          <w:b/>
          <w:sz w:val="24"/>
          <w:szCs w:val="24"/>
        </w:rPr>
        <w:t>И</w:t>
      </w:r>
      <w:r w:rsidR="002D425C" w:rsidRPr="00E86EA0">
        <w:rPr>
          <w:b/>
          <w:sz w:val="24"/>
          <w:szCs w:val="24"/>
        </w:rPr>
        <w:t xml:space="preserve"> </w:t>
      </w:r>
      <w:r w:rsidRPr="00E86EA0">
        <w:rPr>
          <w:b/>
          <w:sz w:val="24"/>
          <w:szCs w:val="24"/>
        </w:rPr>
        <w:t>СОДЕРЖАНИЕ</w:t>
      </w:r>
      <w:r w:rsidR="002D425C" w:rsidRPr="00E86EA0">
        <w:rPr>
          <w:b/>
          <w:sz w:val="24"/>
          <w:szCs w:val="24"/>
        </w:rPr>
        <w:t xml:space="preserve"> </w:t>
      </w:r>
      <w:r w:rsidRPr="00E86EA0">
        <w:rPr>
          <w:b/>
          <w:sz w:val="24"/>
          <w:szCs w:val="24"/>
        </w:rPr>
        <w:t>УЧЕБНО</w:t>
      </w:r>
      <w:r w:rsidR="002D425C" w:rsidRPr="00E86EA0">
        <w:rPr>
          <w:b/>
          <w:sz w:val="24"/>
          <w:szCs w:val="24"/>
        </w:rPr>
        <w:t>ГО</w:t>
      </w:r>
      <w:r w:rsidR="000D1479" w:rsidRPr="00E86EA0">
        <w:rPr>
          <w:b/>
          <w:sz w:val="24"/>
          <w:szCs w:val="24"/>
        </w:rPr>
        <w:t xml:space="preserve"> ПРЕДМЕТА</w:t>
      </w:r>
      <w:bookmarkStart w:id="27" w:name="2.1_Объем_дисциплины_и_виды_учебной_рабо"/>
      <w:bookmarkEnd w:id="27"/>
    </w:p>
    <w:p w:rsidR="002D425C" w:rsidRPr="00E86EA0" w:rsidRDefault="002D425C" w:rsidP="002D425C">
      <w:pPr>
        <w:spacing w:before="76"/>
        <w:ind w:right="3"/>
        <w:jc w:val="center"/>
        <w:rPr>
          <w:b/>
          <w:sz w:val="24"/>
          <w:szCs w:val="24"/>
        </w:rPr>
      </w:pPr>
    </w:p>
    <w:p w:rsidR="006060B6" w:rsidRPr="00E86EA0" w:rsidRDefault="006060B6" w:rsidP="002D425C">
      <w:pPr>
        <w:pStyle w:val="a3"/>
        <w:ind w:right="29" w:firstLine="709"/>
        <w:jc w:val="both"/>
      </w:pPr>
      <w:r w:rsidRPr="00E86EA0">
        <w:t>Объем</w:t>
      </w:r>
      <w:r w:rsidR="007B6628" w:rsidRPr="00E86EA0">
        <w:t xml:space="preserve"> </w:t>
      </w:r>
      <w:r w:rsidR="002D425C" w:rsidRPr="00E86EA0">
        <w:t xml:space="preserve">учебного предмета </w:t>
      </w:r>
      <w:r w:rsidRPr="00E86EA0">
        <w:t>и</w:t>
      </w:r>
      <w:r w:rsidR="007B6628" w:rsidRPr="00E86EA0">
        <w:t xml:space="preserve"> </w:t>
      </w:r>
      <w:r w:rsidRPr="00E86EA0">
        <w:t>виды</w:t>
      </w:r>
      <w:r w:rsidR="007B6628" w:rsidRPr="00E86EA0">
        <w:t xml:space="preserve"> </w:t>
      </w:r>
      <w:r w:rsidRPr="00E86EA0">
        <w:t>учебной</w:t>
      </w:r>
      <w:r w:rsidR="007B6628" w:rsidRPr="00E86EA0">
        <w:t xml:space="preserve"> </w:t>
      </w:r>
      <w:r w:rsidRPr="00E86EA0">
        <w:t>работы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6060B6" w:rsidRPr="00E86EA0" w:rsidTr="00DC3657">
        <w:trPr>
          <w:trHeight w:val="276"/>
        </w:trPr>
        <w:tc>
          <w:tcPr>
            <w:tcW w:w="4033" w:type="pct"/>
          </w:tcPr>
          <w:p w:rsidR="006060B6" w:rsidRPr="00E86EA0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6060B6" w:rsidRPr="00E86EA0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Объем в часах</w:t>
            </w:r>
          </w:p>
        </w:tc>
      </w:tr>
      <w:tr w:rsidR="006060B6" w:rsidRPr="00E86EA0" w:rsidTr="00DC3657">
        <w:trPr>
          <w:trHeight w:val="275"/>
        </w:trPr>
        <w:tc>
          <w:tcPr>
            <w:tcW w:w="4033" w:type="pct"/>
          </w:tcPr>
          <w:p w:rsidR="006060B6" w:rsidRPr="00E86EA0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6060B6" w:rsidRPr="00E86EA0" w:rsidRDefault="00390F8D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208</w:t>
            </w:r>
          </w:p>
        </w:tc>
      </w:tr>
      <w:tr w:rsidR="006060B6" w:rsidRPr="00E86EA0" w:rsidTr="00DC3657">
        <w:trPr>
          <w:trHeight w:val="276"/>
        </w:trPr>
        <w:tc>
          <w:tcPr>
            <w:tcW w:w="4033" w:type="pct"/>
          </w:tcPr>
          <w:p w:rsidR="006060B6" w:rsidRPr="00E86EA0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лекции, уроки</w:t>
            </w:r>
          </w:p>
        </w:tc>
        <w:tc>
          <w:tcPr>
            <w:tcW w:w="967" w:type="pct"/>
          </w:tcPr>
          <w:p w:rsidR="006060B6" w:rsidRPr="00E86EA0" w:rsidRDefault="00390F8D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126</w:t>
            </w:r>
          </w:p>
        </w:tc>
      </w:tr>
      <w:tr w:rsidR="006060B6" w:rsidRPr="00E86EA0" w:rsidTr="00DC3657">
        <w:trPr>
          <w:trHeight w:val="276"/>
        </w:trPr>
        <w:tc>
          <w:tcPr>
            <w:tcW w:w="4033" w:type="pct"/>
          </w:tcPr>
          <w:p w:rsidR="006060B6" w:rsidRPr="00E86EA0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967" w:type="pct"/>
          </w:tcPr>
          <w:p w:rsidR="006060B6" w:rsidRPr="00E86EA0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-</w:t>
            </w:r>
          </w:p>
        </w:tc>
      </w:tr>
      <w:tr w:rsidR="006060B6" w:rsidRPr="00E86EA0" w:rsidTr="00DC3657">
        <w:trPr>
          <w:trHeight w:val="276"/>
        </w:trPr>
        <w:tc>
          <w:tcPr>
            <w:tcW w:w="4033" w:type="pct"/>
          </w:tcPr>
          <w:p w:rsidR="006060B6" w:rsidRPr="00E86EA0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6060B6" w:rsidRPr="00E86EA0" w:rsidRDefault="00390F8D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82</w:t>
            </w:r>
          </w:p>
        </w:tc>
      </w:tr>
      <w:tr w:rsidR="006060B6" w:rsidRPr="00E86EA0" w:rsidTr="00DC3657">
        <w:trPr>
          <w:trHeight w:val="276"/>
        </w:trPr>
        <w:tc>
          <w:tcPr>
            <w:tcW w:w="4033" w:type="pct"/>
          </w:tcPr>
          <w:p w:rsidR="006060B6" w:rsidRPr="00E86EA0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67" w:type="pct"/>
          </w:tcPr>
          <w:p w:rsidR="006060B6" w:rsidRPr="00E86EA0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-</w:t>
            </w:r>
          </w:p>
        </w:tc>
      </w:tr>
      <w:tr w:rsidR="006060B6" w:rsidRPr="00E86EA0" w:rsidTr="00DC3657">
        <w:trPr>
          <w:trHeight w:val="276"/>
        </w:trPr>
        <w:tc>
          <w:tcPr>
            <w:tcW w:w="4033" w:type="pct"/>
          </w:tcPr>
          <w:p w:rsidR="006060B6" w:rsidRPr="00E86EA0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967" w:type="pct"/>
          </w:tcPr>
          <w:p w:rsidR="006060B6" w:rsidRPr="00E86EA0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-</w:t>
            </w:r>
          </w:p>
        </w:tc>
      </w:tr>
      <w:tr w:rsidR="006060B6" w:rsidRPr="00E86EA0" w:rsidTr="00DC3657">
        <w:trPr>
          <w:trHeight w:val="275"/>
        </w:trPr>
        <w:tc>
          <w:tcPr>
            <w:tcW w:w="4033" w:type="pct"/>
          </w:tcPr>
          <w:p w:rsidR="006060B6" w:rsidRPr="00E86EA0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6060B6" w:rsidRPr="00E86EA0" w:rsidRDefault="00A520DD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24</w:t>
            </w:r>
          </w:p>
        </w:tc>
      </w:tr>
      <w:tr w:rsidR="006060B6" w:rsidRPr="00E86EA0" w:rsidTr="00DC3657">
        <w:trPr>
          <w:trHeight w:val="275"/>
        </w:trPr>
        <w:tc>
          <w:tcPr>
            <w:tcW w:w="4033" w:type="pct"/>
          </w:tcPr>
          <w:p w:rsidR="006060B6" w:rsidRPr="00E86EA0" w:rsidRDefault="006060B6" w:rsidP="002D425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 xml:space="preserve">Промежуточная аттестация в форме </w:t>
            </w:r>
            <w:r w:rsidR="00A520DD" w:rsidRPr="00E86EA0">
              <w:rPr>
                <w:sz w:val="24"/>
                <w:szCs w:val="24"/>
              </w:rPr>
              <w:t>зачета с оценкой</w:t>
            </w:r>
          </w:p>
        </w:tc>
        <w:tc>
          <w:tcPr>
            <w:tcW w:w="967" w:type="pct"/>
          </w:tcPr>
          <w:p w:rsidR="006060B6" w:rsidRPr="00E86EA0" w:rsidRDefault="00A520DD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-</w:t>
            </w:r>
          </w:p>
        </w:tc>
      </w:tr>
      <w:tr w:rsidR="006060B6" w:rsidRPr="00E86EA0" w:rsidTr="00DC3657">
        <w:trPr>
          <w:trHeight w:val="275"/>
        </w:trPr>
        <w:tc>
          <w:tcPr>
            <w:tcW w:w="4033" w:type="pct"/>
          </w:tcPr>
          <w:p w:rsidR="006060B6" w:rsidRPr="00E86EA0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Всего по дисциплине</w:t>
            </w:r>
          </w:p>
        </w:tc>
        <w:tc>
          <w:tcPr>
            <w:tcW w:w="967" w:type="pct"/>
          </w:tcPr>
          <w:p w:rsidR="006060B6" w:rsidRPr="00E86EA0" w:rsidRDefault="00390F8D" w:rsidP="00DC3657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23</w:t>
            </w:r>
            <w:r w:rsidR="006060B6" w:rsidRPr="00E86EA0">
              <w:rPr>
                <w:sz w:val="24"/>
                <w:szCs w:val="24"/>
              </w:rPr>
              <w:t>2</w:t>
            </w:r>
          </w:p>
        </w:tc>
      </w:tr>
    </w:tbl>
    <w:p w:rsidR="006060B6" w:rsidRPr="00E86EA0" w:rsidRDefault="006060B6" w:rsidP="006060B6">
      <w:pPr>
        <w:pStyle w:val="a3"/>
        <w:spacing w:after="1"/>
        <w:rPr>
          <w:b/>
        </w:rPr>
      </w:pPr>
    </w:p>
    <w:p w:rsidR="00BA08E1" w:rsidRPr="00E86EA0" w:rsidRDefault="00BA08E1" w:rsidP="006060B6">
      <w:pPr>
        <w:pStyle w:val="a3"/>
        <w:spacing w:after="1"/>
        <w:rPr>
          <w:b/>
        </w:rPr>
      </w:pPr>
    </w:p>
    <w:p w:rsidR="00E86EA0" w:rsidRPr="00E86EA0" w:rsidRDefault="00BA08E1" w:rsidP="00BA08E1">
      <w:pPr>
        <w:ind w:firstLine="709"/>
        <w:rPr>
          <w:b/>
          <w:sz w:val="24"/>
          <w:szCs w:val="24"/>
        </w:rPr>
      </w:pPr>
      <w:r w:rsidRPr="00E86EA0">
        <w:rPr>
          <w:b/>
          <w:sz w:val="24"/>
          <w:szCs w:val="24"/>
        </w:rPr>
        <w:t xml:space="preserve">2.1. Тематический план и содержание учебной дисциплины </w:t>
      </w:r>
    </w:p>
    <w:p w:rsidR="00BA08E1" w:rsidRPr="00E86EA0" w:rsidRDefault="00B41D94" w:rsidP="00E86EA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БД</w:t>
      </w:r>
      <w:r w:rsidR="00BA08E1" w:rsidRPr="00E86EA0">
        <w:rPr>
          <w:b/>
          <w:sz w:val="24"/>
          <w:szCs w:val="24"/>
        </w:rPr>
        <w:t>.09 МАТЕМАТИКА</w:t>
      </w:r>
    </w:p>
    <w:p w:rsidR="00BA08E1" w:rsidRPr="00E86EA0" w:rsidRDefault="00BA08E1" w:rsidP="00E86EA0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0"/>
        <w:gridCol w:w="5722"/>
        <w:gridCol w:w="1406"/>
      </w:tblGrid>
      <w:tr w:rsidR="00BA08E1" w:rsidRPr="00E86EA0" w:rsidTr="00BF4924">
        <w:tc>
          <w:tcPr>
            <w:tcW w:w="1385" w:type="pct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86EA0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3" w:type="pct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 xml:space="preserve">Объем </w:t>
            </w:r>
          </w:p>
          <w:p w:rsidR="00BA08E1" w:rsidRPr="00E86EA0" w:rsidRDefault="00BA08E1" w:rsidP="00BA08E1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в часах</w:t>
            </w:r>
          </w:p>
        </w:tc>
      </w:tr>
      <w:tr w:rsidR="00BA08E1" w:rsidRPr="00E86EA0" w:rsidTr="00BF4924">
        <w:tc>
          <w:tcPr>
            <w:tcW w:w="1385" w:type="pct"/>
          </w:tcPr>
          <w:p w:rsidR="00BA08E1" w:rsidRPr="00E86EA0" w:rsidRDefault="00BA08E1" w:rsidP="00BA08E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86EA0">
              <w:rPr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86EA0"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3" w:type="pct"/>
          </w:tcPr>
          <w:p w:rsidR="00BA08E1" w:rsidRPr="00E86EA0" w:rsidRDefault="00BA08E1" w:rsidP="00BA08E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86EA0">
              <w:rPr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BA08E1" w:rsidRPr="00E86EA0" w:rsidTr="00BF4924">
        <w:tc>
          <w:tcPr>
            <w:tcW w:w="1385" w:type="pct"/>
          </w:tcPr>
          <w:p w:rsidR="00BA08E1" w:rsidRPr="00E86EA0" w:rsidRDefault="00BA08E1" w:rsidP="00BA08E1">
            <w:pPr>
              <w:rPr>
                <w:b/>
                <w:bCs/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jc w:val="both"/>
              <w:rPr>
                <w:b/>
                <w:bCs/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Математика в науке, технике, экономике, информ</w:t>
            </w:r>
            <w:r w:rsidRPr="00E86EA0">
              <w:rPr>
                <w:sz w:val="24"/>
                <w:szCs w:val="24"/>
              </w:rPr>
              <w:t>а</w:t>
            </w:r>
            <w:r w:rsidRPr="00E86EA0">
              <w:rPr>
                <w:sz w:val="24"/>
                <w:szCs w:val="24"/>
              </w:rPr>
              <w:t>ционных технологиях и практической деятельности. Цели и задачи изучения математики при освоении специальностей СПО.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2</w:t>
            </w:r>
          </w:p>
        </w:tc>
      </w:tr>
      <w:tr w:rsidR="00BA08E1" w:rsidRPr="00E86EA0" w:rsidTr="00BF4924">
        <w:tc>
          <w:tcPr>
            <w:tcW w:w="4287" w:type="pct"/>
            <w:gridSpan w:val="2"/>
            <w:vAlign w:val="center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Раздел 1. Развитие понятия о числе.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10</w:t>
            </w: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1.1.</w:t>
            </w:r>
          </w:p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Числовые множества.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10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Целые и рациональные числа.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Действительные числа.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Приближенные вычисления.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Комплексные числа и действия над ними.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4287" w:type="pct"/>
            <w:gridSpan w:val="2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Раздел 2. Корни, степени и логарифмы.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28</w:t>
            </w: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2.1.</w:t>
            </w:r>
          </w:p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Корни и степени.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14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Корни натуральной степени из числа и их свойства.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Степени с рациональными показателями, их свойства.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Степени с действительными показателями и их свойства.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Преобразование выражений, содержащих корни и степени.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Иррациональные уравнения и неравенства.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Показательные уравнения и неравенства.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2.2.</w:t>
            </w:r>
          </w:p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Логарифм.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10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Логарифм числа. Свойства логарифмов. О</w:t>
            </w:r>
            <w:r w:rsidRPr="00E86EA0">
              <w:rPr>
                <w:sz w:val="24"/>
                <w:szCs w:val="24"/>
              </w:rPr>
              <w:t>с</w:t>
            </w:r>
            <w:r w:rsidRPr="00E86EA0">
              <w:rPr>
                <w:sz w:val="24"/>
                <w:szCs w:val="24"/>
              </w:rPr>
              <w:t>новное логарифмическое тождество.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Десятичные и натуральные логарифмы.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Системы логарифмических уравнений.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2.3</w:t>
            </w:r>
          </w:p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Преобразование алге</w:t>
            </w:r>
            <w:r w:rsidRPr="00E86EA0">
              <w:rPr>
                <w:sz w:val="24"/>
                <w:szCs w:val="24"/>
              </w:rPr>
              <w:t>б</w:t>
            </w:r>
            <w:r w:rsidRPr="00E86EA0">
              <w:rPr>
                <w:sz w:val="24"/>
                <w:szCs w:val="24"/>
              </w:rPr>
              <w:t>раических выражений.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4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Преобразование рациональных, иррационал</w:t>
            </w:r>
            <w:r w:rsidRPr="00E86EA0">
              <w:rPr>
                <w:sz w:val="24"/>
                <w:szCs w:val="24"/>
              </w:rPr>
              <w:t>ь</w:t>
            </w:r>
            <w:r w:rsidRPr="00E86EA0">
              <w:rPr>
                <w:sz w:val="24"/>
                <w:szCs w:val="24"/>
              </w:rPr>
              <w:t>ных, степенных, показательных и логарифм</w:t>
            </w:r>
            <w:r w:rsidRPr="00E86EA0">
              <w:rPr>
                <w:sz w:val="24"/>
                <w:szCs w:val="24"/>
              </w:rPr>
              <w:t>и</w:t>
            </w:r>
            <w:r w:rsidRPr="00E86EA0">
              <w:rPr>
                <w:sz w:val="24"/>
                <w:szCs w:val="24"/>
              </w:rPr>
              <w:t>ческих выражений.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4287" w:type="pct"/>
            <w:gridSpan w:val="2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Раздел 3. Основы тригонометрии.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32</w:t>
            </w: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3.1.</w:t>
            </w:r>
          </w:p>
          <w:p w:rsidR="00BA08E1" w:rsidRPr="00E86EA0" w:rsidRDefault="00BA08E1" w:rsidP="00BA08E1">
            <w:pPr>
              <w:rPr>
                <w:b/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Основные понятия.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4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Радианная мера угла. Вращательное движ</w:t>
            </w:r>
            <w:r w:rsidRPr="00E86EA0">
              <w:rPr>
                <w:sz w:val="24"/>
                <w:szCs w:val="24"/>
              </w:rPr>
              <w:t>е</w:t>
            </w:r>
            <w:r w:rsidRPr="00E86EA0">
              <w:rPr>
                <w:sz w:val="24"/>
                <w:szCs w:val="24"/>
              </w:rPr>
              <w:t>ние.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Синус, косинус, тангенс и котангенс числа.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3.2.</w:t>
            </w:r>
          </w:p>
          <w:p w:rsidR="00BA08E1" w:rsidRPr="00E86EA0" w:rsidRDefault="00BA08E1" w:rsidP="00BA08E1">
            <w:pPr>
              <w:rPr>
                <w:b/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Основные тригономе</w:t>
            </w:r>
            <w:r w:rsidRPr="00E86EA0">
              <w:rPr>
                <w:sz w:val="24"/>
                <w:szCs w:val="24"/>
              </w:rPr>
              <w:t>т</w:t>
            </w:r>
            <w:r w:rsidRPr="00E86EA0">
              <w:rPr>
                <w:sz w:val="24"/>
                <w:szCs w:val="24"/>
              </w:rPr>
              <w:t>рические тождества.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10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Формулы приведения.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Формулы сложения.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Формулы удвоения.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Формулы половинного угла.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3.3</w:t>
            </w:r>
          </w:p>
          <w:p w:rsidR="00BA08E1" w:rsidRPr="00E86EA0" w:rsidRDefault="00BA08E1" w:rsidP="00BA08E1">
            <w:pPr>
              <w:rPr>
                <w:b/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Преобразования пр</w:t>
            </w:r>
            <w:r w:rsidRPr="00E86EA0">
              <w:rPr>
                <w:sz w:val="24"/>
                <w:szCs w:val="24"/>
              </w:rPr>
              <w:t>о</w:t>
            </w:r>
            <w:r w:rsidRPr="00E86EA0">
              <w:rPr>
                <w:sz w:val="24"/>
                <w:szCs w:val="24"/>
              </w:rPr>
              <w:t>стейших тригонометр</w:t>
            </w:r>
            <w:r w:rsidRPr="00E86EA0">
              <w:rPr>
                <w:sz w:val="24"/>
                <w:szCs w:val="24"/>
              </w:rPr>
              <w:t>и</w:t>
            </w:r>
            <w:r w:rsidRPr="00E86EA0">
              <w:rPr>
                <w:sz w:val="24"/>
                <w:szCs w:val="24"/>
              </w:rPr>
              <w:t>ческих выражений.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4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Преобразование суммы тригонометрических функций в произведение и произведения в сумму.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Выражение тригонометрических функций ч</w:t>
            </w:r>
            <w:r w:rsidRPr="00E86EA0">
              <w:rPr>
                <w:sz w:val="24"/>
                <w:szCs w:val="24"/>
              </w:rPr>
              <w:t>е</w:t>
            </w:r>
            <w:r w:rsidRPr="00E86EA0">
              <w:rPr>
                <w:sz w:val="24"/>
                <w:szCs w:val="24"/>
              </w:rPr>
              <w:t>рез тангенс половинного аргумента.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3.4</w:t>
            </w:r>
          </w:p>
          <w:p w:rsidR="00BA08E1" w:rsidRPr="00E86EA0" w:rsidRDefault="00BA08E1" w:rsidP="00BA08E1">
            <w:pPr>
              <w:rPr>
                <w:b/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Тригонометрические уравнения и неравенс</w:t>
            </w:r>
            <w:r w:rsidRPr="00E86EA0">
              <w:rPr>
                <w:sz w:val="24"/>
                <w:szCs w:val="24"/>
              </w:rPr>
              <w:t>т</w:t>
            </w:r>
            <w:r w:rsidRPr="00E86EA0">
              <w:rPr>
                <w:sz w:val="24"/>
                <w:szCs w:val="24"/>
              </w:rPr>
              <w:t>ва.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14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Простейшие тригонометрические уравнения.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Простейшие тригонометрические неравенс</w:t>
            </w:r>
            <w:r w:rsidRPr="00E86EA0">
              <w:rPr>
                <w:sz w:val="24"/>
                <w:szCs w:val="24"/>
              </w:rPr>
              <w:t>т</w:t>
            </w:r>
            <w:r w:rsidRPr="00E86EA0">
              <w:rPr>
                <w:sz w:val="24"/>
                <w:szCs w:val="24"/>
              </w:rPr>
              <w:t>ва.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Арксинус, арккосинус, арктангенс.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4287" w:type="pct"/>
            <w:gridSpan w:val="2"/>
            <w:vAlign w:val="center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Раздел 4. Функции, их свойства и графики.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18</w:t>
            </w: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4.1.</w:t>
            </w:r>
          </w:p>
          <w:p w:rsidR="00BA08E1" w:rsidRPr="00E86EA0" w:rsidRDefault="00BA08E1" w:rsidP="00BA08E1">
            <w:pPr>
              <w:rPr>
                <w:b/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Функции. Свойства функции.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4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Понятие функции одной переменной. Область определения и множество значений.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Монотонность, четность, нечетность, огран</w:t>
            </w:r>
            <w:r w:rsidRPr="00E86EA0">
              <w:rPr>
                <w:sz w:val="24"/>
                <w:szCs w:val="24"/>
              </w:rPr>
              <w:t>и</w:t>
            </w:r>
            <w:r w:rsidRPr="00E86EA0">
              <w:rPr>
                <w:sz w:val="24"/>
                <w:szCs w:val="24"/>
              </w:rPr>
              <w:t>ченность, периодичность.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Наибольшее и наименьшее значения фун</w:t>
            </w:r>
            <w:r w:rsidRPr="00E86EA0">
              <w:rPr>
                <w:sz w:val="24"/>
                <w:szCs w:val="24"/>
              </w:rPr>
              <w:t>к</w:t>
            </w:r>
            <w:r w:rsidRPr="00E86EA0">
              <w:rPr>
                <w:sz w:val="24"/>
                <w:szCs w:val="24"/>
              </w:rPr>
              <w:t>ции, точки экстремума.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График функции. Построение графиков функций, заданных различными способами.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Сложная функция.</w:t>
            </w:r>
          </w:p>
          <w:p w:rsidR="00BA08E1" w:rsidRPr="00E86EA0" w:rsidRDefault="00BA08E1" w:rsidP="00BA08E1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4.2.</w:t>
            </w:r>
          </w:p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Обратные функции.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2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Взаимно-обратные функции.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График обратной функции.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4.3</w:t>
            </w:r>
          </w:p>
          <w:p w:rsidR="00BA08E1" w:rsidRPr="00E86EA0" w:rsidRDefault="00BA08E1" w:rsidP="00BA08E1">
            <w:pPr>
              <w:rPr>
                <w:b/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Степенные, показател</w:t>
            </w:r>
            <w:r w:rsidRPr="00E86EA0">
              <w:rPr>
                <w:sz w:val="24"/>
                <w:szCs w:val="24"/>
              </w:rPr>
              <w:t>ь</w:t>
            </w:r>
            <w:r w:rsidRPr="00E86EA0">
              <w:rPr>
                <w:sz w:val="24"/>
                <w:szCs w:val="24"/>
              </w:rPr>
              <w:t>ные, логарифмические функции.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6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4.4.</w:t>
            </w:r>
          </w:p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Тригонометрические и обратные тригономе</w:t>
            </w:r>
            <w:r w:rsidRPr="00E86EA0">
              <w:rPr>
                <w:sz w:val="24"/>
                <w:szCs w:val="24"/>
              </w:rPr>
              <w:t>т</w:t>
            </w:r>
            <w:r w:rsidRPr="00E86EA0">
              <w:rPr>
                <w:sz w:val="24"/>
                <w:szCs w:val="24"/>
              </w:rPr>
              <w:t>рические функции.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6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Тригонометрические функции.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Преобразования графиков функций.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4287" w:type="pct"/>
            <w:gridSpan w:val="2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lastRenderedPageBreak/>
              <w:t>Раздел 5. Уравнения и неравенства.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20</w:t>
            </w: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5.1.</w:t>
            </w:r>
            <w:r w:rsidRPr="00E86EA0">
              <w:rPr>
                <w:sz w:val="24"/>
                <w:szCs w:val="24"/>
              </w:rPr>
              <w:br/>
              <w:t>Уравнения и системы уравнений.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8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Основные приемы решения уравнений (ра</w:t>
            </w:r>
            <w:r w:rsidRPr="00E86EA0">
              <w:rPr>
                <w:sz w:val="24"/>
                <w:szCs w:val="24"/>
              </w:rPr>
              <w:t>з</w:t>
            </w:r>
            <w:r w:rsidRPr="00E86EA0">
              <w:rPr>
                <w:sz w:val="24"/>
                <w:szCs w:val="24"/>
              </w:rPr>
              <w:t>ложение на множители, введение новых неи</w:t>
            </w:r>
            <w:r w:rsidRPr="00E86EA0">
              <w:rPr>
                <w:sz w:val="24"/>
                <w:szCs w:val="24"/>
              </w:rPr>
              <w:t>з</w:t>
            </w:r>
            <w:r w:rsidRPr="00E86EA0">
              <w:rPr>
                <w:sz w:val="24"/>
                <w:szCs w:val="24"/>
              </w:rPr>
              <w:t>вестных, подстановка, графический метод).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Рациональные, иррациональные, показател</w:t>
            </w:r>
            <w:r w:rsidRPr="00E86EA0">
              <w:rPr>
                <w:sz w:val="24"/>
                <w:szCs w:val="24"/>
              </w:rPr>
              <w:t>ь</w:t>
            </w:r>
            <w:r w:rsidRPr="00E86EA0">
              <w:rPr>
                <w:sz w:val="24"/>
                <w:szCs w:val="24"/>
              </w:rPr>
              <w:t>ные и тригонометрические уравнения и си</w:t>
            </w:r>
            <w:r w:rsidRPr="00E86EA0">
              <w:rPr>
                <w:sz w:val="24"/>
                <w:szCs w:val="24"/>
              </w:rPr>
              <w:t>с</w:t>
            </w:r>
            <w:r w:rsidRPr="00E86EA0">
              <w:rPr>
                <w:sz w:val="24"/>
                <w:szCs w:val="24"/>
              </w:rPr>
              <w:t>темы.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5.2.</w:t>
            </w:r>
            <w:r w:rsidRPr="00E86EA0">
              <w:rPr>
                <w:sz w:val="24"/>
                <w:szCs w:val="24"/>
              </w:rPr>
              <w:br/>
              <w:t>Неравенства.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8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Основные приемы решения неравенств.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Рациональные, иррациональные, показател</w:t>
            </w:r>
            <w:r w:rsidRPr="00E86EA0">
              <w:rPr>
                <w:sz w:val="24"/>
                <w:szCs w:val="24"/>
              </w:rPr>
              <w:t>ь</w:t>
            </w:r>
            <w:r w:rsidRPr="00E86EA0">
              <w:rPr>
                <w:sz w:val="24"/>
                <w:szCs w:val="24"/>
              </w:rPr>
              <w:t>ные и тригонометрические неравенства.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5.3.</w:t>
            </w:r>
            <w:r w:rsidRPr="00E86EA0">
              <w:rPr>
                <w:sz w:val="24"/>
                <w:szCs w:val="24"/>
              </w:rPr>
              <w:br/>
              <w:t>Использование свойств и графиков функций при решении  уравн</w:t>
            </w:r>
            <w:r w:rsidRPr="00E86EA0">
              <w:rPr>
                <w:sz w:val="24"/>
                <w:szCs w:val="24"/>
              </w:rPr>
              <w:t>е</w:t>
            </w:r>
            <w:r w:rsidRPr="00E86EA0">
              <w:rPr>
                <w:sz w:val="24"/>
                <w:szCs w:val="24"/>
              </w:rPr>
              <w:t>ний и неравенств.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4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Метод интервалов.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Прикладные задачи.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4287" w:type="pct"/>
            <w:gridSpan w:val="2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Раздел 6. Начала математического анализа.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38</w:t>
            </w: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6.1.</w:t>
            </w:r>
          </w:p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Последовательности.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2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1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Способы задания и свойства числовых посл</w:t>
            </w:r>
            <w:r w:rsidRPr="00E86EA0">
              <w:rPr>
                <w:sz w:val="24"/>
                <w:szCs w:val="24"/>
              </w:rPr>
              <w:t>е</w:t>
            </w:r>
            <w:r w:rsidRPr="00E86EA0">
              <w:rPr>
                <w:sz w:val="24"/>
                <w:szCs w:val="24"/>
              </w:rPr>
              <w:t>довательностей.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1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Понятие о пределе последовательности.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5.2.</w:t>
            </w:r>
            <w:r w:rsidRPr="00E86EA0">
              <w:rPr>
                <w:sz w:val="24"/>
                <w:szCs w:val="24"/>
              </w:rPr>
              <w:br/>
              <w:t>Производная.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22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Понятие о производной функции, ее геоме</w:t>
            </w:r>
            <w:r w:rsidRPr="00E86EA0">
              <w:rPr>
                <w:sz w:val="24"/>
                <w:szCs w:val="24"/>
              </w:rPr>
              <w:t>т</w:t>
            </w:r>
            <w:r w:rsidRPr="00E86EA0">
              <w:rPr>
                <w:sz w:val="24"/>
                <w:szCs w:val="24"/>
              </w:rPr>
              <w:t>рический и физический смысл.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Производные основных элементарных фун</w:t>
            </w:r>
            <w:r w:rsidRPr="00E86EA0">
              <w:rPr>
                <w:sz w:val="24"/>
                <w:szCs w:val="24"/>
              </w:rPr>
              <w:t>к</w:t>
            </w:r>
            <w:r w:rsidRPr="00E86EA0">
              <w:rPr>
                <w:sz w:val="24"/>
                <w:szCs w:val="24"/>
              </w:rPr>
              <w:t>ций.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Производные суммы, разности, произведения, частного.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Производная сложной функции.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Применение производной к исследованию функций и построению графиков.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Прикладные задачи с использованием прои</w:t>
            </w:r>
            <w:r w:rsidRPr="00E86EA0">
              <w:rPr>
                <w:sz w:val="24"/>
                <w:szCs w:val="24"/>
              </w:rPr>
              <w:t>з</w:t>
            </w:r>
            <w:r w:rsidRPr="00E86EA0">
              <w:rPr>
                <w:sz w:val="24"/>
                <w:szCs w:val="24"/>
              </w:rPr>
              <w:t>водной.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5.3.</w:t>
            </w:r>
            <w:r w:rsidRPr="00E86EA0">
              <w:rPr>
                <w:sz w:val="24"/>
                <w:szCs w:val="24"/>
              </w:rPr>
              <w:br/>
              <w:t xml:space="preserve"> </w:t>
            </w:r>
            <w:proofErr w:type="gramStart"/>
            <w:r w:rsidRPr="00E86EA0">
              <w:rPr>
                <w:sz w:val="24"/>
                <w:szCs w:val="24"/>
              </w:rPr>
              <w:t>Первообразная</w:t>
            </w:r>
            <w:proofErr w:type="gramEnd"/>
            <w:r w:rsidRPr="00E86EA0">
              <w:rPr>
                <w:sz w:val="24"/>
                <w:szCs w:val="24"/>
              </w:rPr>
              <w:t xml:space="preserve"> и инт</w:t>
            </w:r>
            <w:r w:rsidRPr="00E86EA0">
              <w:rPr>
                <w:sz w:val="24"/>
                <w:szCs w:val="24"/>
              </w:rPr>
              <w:t>е</w:t>
            </w:r>
            <w:r w:rsidRPr="00E86EA0">
              <w:rPr>
                <w:sz w:val="24"/>
                <w:szCs w:val="24"/>
              </w:rPr>
              <w:t>грал.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14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  <w:proofErr w:type="gramStart"/>
            <w:r w:rsidRPr="00E86EA0">
              <w:rPr>
                <w:sz w:val="24"/>
                <w:szCs w:val="24"/>
              </w:rPr>
              <w:t>Первообразная</w:t>
            </w:r>
            <w:proofErr w:type="gramEnd"/>
            <w:r w:rsidRPr="00E86EA0">
              <w:rPr>
                <w:sz w:val="24"/>
                <w:szCs w:val="24"/>
              </w:rPr>
              <w:t xml:space="preserve"> и неопределенный интеграл. Основные свойства неопределенного инт</w:t>
            </w:r>
            <w:r w:rsidRPr="00E86EA0">
              <w:rPr>
                <w:sz w:val="24"/>
                <w:szCs w:val="24"/>
              </w:rPr>
              <w:t>е</w:t>
            </w:r>
            <w:r w:rsidRPr="00E86EA0">
              <w:rPr>
                <w:sz w:val="24"/>
                <w:szCs w:val="24"/>
              </w:rPr>
              <w:t>грала.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Методы интегрирования.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Определенный интеграл. Формула Ньютона-Лейбница.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Применение интеграла к вычислению физ</w:t>
            </w:r>
            <w:r w:rsidRPr="00E86EA0">
              <w:rPr>
                <w:sz w:val="24"/>
                <w:szCs w:val="24"/>
              </w:rPr>
              <w:t>и</w:t>
            </w:r>
            <w:r w:rsidRPr="00E86EA0">
              <w:rPr>
                <w:sz w:val="24"/>
                <w:szCs w:val="24"/>
              </w:rPr>
              <w:t>ческих величин и площадей.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4287" w:type="pct"/>
            <w:gridSpan w:val="2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Раздел 7. Комбинаторика, статистика и теория вероятностей.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24</w:t>
            </w: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 xml:space="preserve">Тема 7.1. </w:t>
            </w:r>
            <w:r w:rsidRPr="00E86EA0">
              <w:rPr>
                <w:sz w:val="24"/>
                <w:szCs w:val="24"/>
              </w:rPr>
              <w:br/>
              <w:t>Элементы комбинат</w:t>
            </w:r>
            <w:r w:rsidRPr="00E86EA0">
              <w:rPr>
                <w:sz w:val="24"/>
                <w:szCs w:val="24"/>
              </w:rPr>
              <w:t>о</w:t>
            </w:r>
            <w:r w:rsidRPr="00E86EA0">
              <w:rPr>
                <w:sz w:val="24"/>
                <w:szCs w:val="24"/>
              </w:rPr>
              <w:t>рики.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8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Основные понятия комбинаторики.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Задачи на подсчет числа размещений, пер</w:t>
            </w:r>
            <w:r w:rsidRPr="00E86EA0">
              <w:rPr>
                <w:sz w:val="24"/>
                <w:szCs w:val="24"/>
              </w:rPr>
              <w:t>е</w:t>
            </w:r>
            <w:r w:rsidRPr="00E86EA0">
              <w:rPr>
                <w:sz w:val="24"/>
                <w:szCs w:val="24"/>
              </w:rPr>
              <w:t>становок и сочетаний.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Бином Ньютона. Свойства биноминальных коэффициентов. Треугольник Паскаля.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lastRenderedPageBreak/>
              <w:t>Тема 7.2.</w:t>
            </w:r>
            <w:r w:rsidRPr="00E86EA0">
              <w:rPr>
                <w:sz w:val="24"/>
                <w:szCs w:val="24"/>
              </w:rPr>
              <w:br/>
              <w:t xml:space="preserve"> Элементы теории вер</w:t>
            </w:r>
            <w:r w:rsidRPr="00E86EA0">
              <w:rPr>
                <w:sz w:val="24"/>
                <w:szCs w:val="24"/>
              </w:rPr>
              <w:t>о</w:t>
            </w:r>
            <w:r w:rsidRPr="00E86EA0">
              <w:rPr>
                <w:sz w:val="24"/>
                <w:szCs w:val="24"/>
              </w:rPr>
              <w:t>ятностей.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6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События и их классификация.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Классическое определение вероятности.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Понятие о независимости событий. Сложение и умножение вероятностей.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Статистическая вероятность.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7.3.</w:t>
            </w:r>
            <w:r w:rsidRPr="00E86EA0">
              <w:rPr>
                <w:sz w:val="24"/>
                <w:szCs w:val="24"/>
              </w:rPr>
              <w:br/>
              <w:t>Элементы математич</w:t>
            </w:r>
            <w:r w:rsidRPr="00E86EA0">
              <w:rPr>
                <w:sz w:val="24"/>
                <w:szCs w:val="24"/>
              </w:rPr>
              <w:t>е</w:t>
            </w:r>
            <w:r w:rsidRPr="00E86EA0">
              <w:rPr>
                <w:sz w:val="24"/>
                <w:szCs w:val="24"/>
              </w:rPr>
              <w:t>ской статистики.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10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6"/>
              </w:numPr>
              <w:autoSpaceDE/>
              <w:autoSpaceDN/>
              <w:rPr>
                <w:sz w:val="24"/>
                <w:szCs w:val="24"/>
              </w:rPr>
            </w:pPr>
            <w:proofErr w:type="gramStart"/>
            <w:r w:rsidRPr="00E86EA0">
              <w:rPr>
                <w:sz w:val="24"/>
                <w:szCs w:val="24"/>
              </w:rPr>
              <w:t>Представление данных (таблицы, диаграммы, графики), генеральная совокупность, выбо</w:t>
            </w:r>
            <w:r w:rsidRPr="00E86EA0">
              <w:rPr>
                <w:sz w:val="24"/>
                <w:szCs w:val="24"/>
              </w:rPr>
              <w:t>р</w:t>
            </w:r>
            <w:r w:rsidRPr="00E86EA0">
              <w:rPr>
                <w:sz w:val="24"/>
                <w:szCs w:val="24"/>
              </w:rPr>
              <w:t>ка, среднее арифметическое, медиана.</w:t>
            </w:r>
            <w:proofErr w:type="gramEnd"/>
            <w:r w:rsidRPr="00E86EA0">
              <w:rPr>
                <w:sz w:val="24"/>
                <w:szCs w:val="24"/>
              </w:rPr>
              <w:t xml:space="preserve"> Пон</w:t>
            </w:r>
            <w:r w:rsidRPr="00E86EA0">
              <w:rPr>
                <w:sz w:val="24"/>
                <w:szCs w:val="24"/>
              </w:rPr>
              <w:t>я</w:t>
            </w:r>
            <w:r w:rsidRPr="00E86EA0">
              <w:rPr>
                <w:sz w:val="24"/>
                <w:szCs w:val="24"/>
              </w:rPr>
              <w:t>тие о задачах математической статистики.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6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Прикладные задачи.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4287" w:type="pct"/>
            <w:gridSpan w:val="2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Раздел 8. Прямые и плоскости в пространстве.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18</w:t>
            </w: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8.1.</w:t>
            </w:r>
          </w:p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Аксиомы стереометрии.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2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Основные понятия стереометрии.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Аксиомы стереометрии и следствия из них.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8.2.</w:t>
            </w:r>
          </w:p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Параллельность прямых и плоскостей.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8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 xml:space="preserve">Параллельность </w:t>
            </w:r>
            <w:proofErr w:type="gramStart"/>
            <w:r w:rsidRPr="00E86EA0">
              <w:rPr>
                <w:sz w:val="24"/>
                <w:szCs w:val="24"/>
              </w:rPr>
              <w:t>прямых</w:t>
            </w:r>
            <w:proofErr w:type="gramEnd"/>
            <w:r w:rsidRPr="00E86EA0">
              <w:rPr>
                <w:sz w:val="24"/>
                <w:szCs w:val="24"/>
              </w:rPr>
              <w:t>, прямой и плоскости.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E86EA0">
              <w:rPr>
                <w:sz w:val="24"/>
                <w:szCs w:val="24"/>
              </w:rPr>
              <w:t>прямых</w:t>
            </w:r>
            <w:proofErr w:type="gramEnd"/>
            <w:r w:rsidRPr="00E86EA0">
              <w:rPr>
                <w:sz w:val="24"/>
                <w:szCs w:val="24"/>
              </w:rPr>
              <w:t xml:space="preserve"> в простра</w:t>
            </w:r>
            <w:r w:rsidRPr="00E86EA0">
              <w:rPr>
                <w:sz w:val="24"/>
                <w:szCs w:val="24"/>
              </w:rPr>
              <w:t>н</w:t>
            </w:r>
            <w:r w:rsidRPr="00E86EA0">
              <w:rPr>
                <w:sz w:val="24"/>
                <w:szCs w:val="24"/>
              </w:rPr>
              <w:t>стве. Угол между двумя прямыми.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Параллельность плоскостей.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Тетраэдр и параллелепипед.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8.3.</w:t>
            </w:r>
          </w:p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8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Перпендикулярность прямой и плоскости.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Перпендикуляр и наклонная. Угол между прямой и плоскостью.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Двугранный угол. Перпендикулярность пло</w:t>
            </w:r>
            <w:r w:rsidRPr="00E86EA0">
              <w:rPr>
                <w:sz w:val="24"/>
                <w:szCs w:val="24"/>
              </w:rPr>
              <w:t>с</w:t>
            </w:r>
            <w:r w:rsidRPr="00E86EA0">
              <w:rPr>
                <w:sz w:val="24"/>
                <w:szCs w:val="24"/>
              </w:rPr>
              <w:t>костей.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4287" w:type="pct"/>
            <w:gridSpan w:val="2"/>
            <w:vAlign w:val="center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Раздел 9. Многогранники и тела вращения.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18</w:t>
            </w: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9.1.</w:t>
            </w:r>
          </w:p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Многогранники и пл</w:t>
            </w:r>
            <w:r w:rsidRPr="00E86EA0">
              <w:rPr>
                <w:sz w:val="24"/>
                <w:szCs w:val="24"/>
              </w:rPr>
              <w:t>о</w:t>
            </w:r>
            <w:r w:rsidRPr="00E86EA0">
              <w:rPr>
                <w:sz w:val="24"/>
                <w:szCs w:val="24"/>
              </w:rPr>
              <w:t>щади их поверхностей.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10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Понятие многогранника. Его элементы. В</w:t>
            </w:r>
            <w:r w:rsidRPr="00E86EA0">
              <w:rPr>
                <w:sz w:val="24"/>
                <w:szCs w:val="24"/>
              </w:rPr>
              <w:t>ы</w:t>
            </w:r>
            <w:r w:rsidRPr="00E86EA0">
              <w:rPr>
                <w:sz w:val="24"/>
                <w:szCs w:val="24"/>
              </w:rPr>
              <w:t>пуклые многогранники.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Представление о правильных многогранн</w:t>
            </w:r>
            <w:r w:rsidRPr="00E86EA0">
              <w:rPr>
                <w:sz w:val="24"/>
                <w:szCs w:val="24"/>
              </w:rPr>
              <w:t>и</w:t>
            </w:r>
            <w:r w:rsidRPr="00E86EA0">
              <w:rPr>
                <w:sz w:val="24"/>
                <w:szCs w:val="24"/>
              </w:rPr>
              <w:t>ках.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Призма. Прямая и наклонная призма. Пр</w:t>
            </w:r>
            <w:r w:rsidRPr="00E86EA0">
              <w:rPr>
                <w:sz w:val="24"/>
                <w:szCs w:val="24"/>
              </w:rPr>
              <w:t>а</w:t>
            </w:r>
            <w:r w:rsidRPr="00E86EA0">
              <w:rPr>
                <w:sz w:val="24"/>
                <w:szCs w:val="24"/>
              </w:rPr>
              <w:t>вильная призма.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Формулы площадей поверхности призмы.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Пирамида. Правильная пирамида. Усеченная пирамида.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Формулы площадей поверхности пирамиды.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9.2.</w:t>
            </w:r>
          </w:p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8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1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Цилиндр и конус. Усеченный конус.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1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Формулы площадей поверхностей цилиндра и конуса.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1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Сфера и шар. Площадь сферы.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4287" w:type="pct"/>
            <w:gridSpan w:val="2"/>
            <w:vAlign w:val="center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Раздел 10.  Измерения в геометрии.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8</w:t>
            </w: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10.1.</w:t>
            </w:r>
          </w:p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Объемы тел.</w:t>
            </w:r>
          </w:p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8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2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Объем и его измерение.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2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Объемы куба, прямоугольного параллелеп</w:t>
            </w:r>
            <w:r w:rsidRPr="00E86EA0">
              <w:rPr>
                <w:sz w:val="24"/>
                <w:szCs w:val="24"/>
              </w:rPr>
              <w:t>и</w:t>
            </w:r>
            <w:r w:rsidRPr="00E86EA0">
              <w:rPr>
                <w:sz w:val="24"/>
                <w:szCs w:val="24"/>
              </w:rPr>
              <w:t>педа, призмы, цилиндра.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2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Объемы пирамиды и конуса.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2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Объем шара. Объемы шарового сегмента и шарового сектора.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4287" w:type="pct"/>
            <w:gridSpan w:val="2"/>
            <w:vAlign w:val="center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Раздел 11. Координаты и векторы.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6EA0">
              <w:rPr>
                <w:b/>
                <w:sz w:val="24"/>
                <w:szCs w:val="24"/>
              </w:rPr>
              <w:t>16</w:t>
            </w: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11.1.</w:t>
            </w:r>
          </w:p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Векторы в пространс</w:t>
            </w:r>
            <w:r w:rsidRPr="00E86EA0">
              <w:rPr>
                <w:sz w:val="24"/>
                <w:szCs w:val="24"/>
              </w:rPr>
              <w:t>т</w:t>
            </w:r>
            <w:r w:rsidRPr="00E86EA0">
              <w:rPr>
                <w:sz w:val="24"/>
                <w:szCs w:val="24"/>
              </w:rPr>
              <w:t>ве.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6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Понятие вектора в пространстве.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E86EA0">
              <w:rPr>
                <w:sz w:val="24"/>
                <w:szCs w:val="24"/>
              </w:rPr>
              <w:t>Компланарные</w:t>
            </w:r>
            <w:proofErr w:type="spellEnd"/>
            <w:r w:rsidRPr="00E86EA0">
              <w:rPr>
                <w:sz w:val="24"/>
                <w:szCs w:val="24"/>
              </w:rPr>
              <w:t xml:space="preserve"> векторы.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 w:val="restart"/>
          </w:tcPr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Тема 11.2.</w:t>
            </w:r>
          </w:p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Метод координат в пр</w:t>
            </w:r>
            <w:r w:rsidRPr="00E86EA0">
              <w:rPr>
                <w:sz w:val="24"/>
                <w:szCs w:val="24"/>
              </w:rPr>
              <w:t>о</w:t>
            </w:r>
            <w:r w:rsidRPr="00E86EA0">
              <w:rPr>
                <w:sz w:val="24"/>
                <w:szCs w:val="24"/>
              </w:rPr>
              <w:t>странстве.</w:t>
            </w:r>
          </w:p>
        </w:tc>
        <w:tc>
          <w:tcPr>
            <w:tcW w:w="2902" w:type="pct"/>
          </w:tcPr>
          <w:p w:rsidR="00BA08E1" w:rsidRPr="00E86EA0" w:rsidRDefault="00BA08E1" w:rsidP="00BA08E1">
            <w:pPr>
              <w:rPr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10</w:t>
            </w: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Прямоугольная система координат в пр</w:t>
            </w:r>
            <w:r w:rsidRPr="00E86EA0">
              <w:rPr>
                <w:sz w:val="24"/>
                <w:szCs w:val="24"/>
              </w:rPr>
              <w:t>о</w:t>
            </w:r>
            <w:r w:rsidRPr="00E86EA0">
              <w:rPr>
                <w:sz w:val="24"/>
                <w:szCs w:val="24"/>
              </w:rPr>
              <w:t>странстве. Координаты вектора.</w:t>
            </w:r>
          </w:p>
        </w:tc>
        <w:tc>
          <w:tcPr>
            <w:tcW w:w="713" w:type="pct"/>
            <w:vMerge w:val="restart"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Векторное уравнение прямой и плоскости.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1385" w:type="pct"/>
            <w:vMerge/>
          </w:tcPr>
          <w:p w:rsidR="00BA08E1" w:rsidRPr="00E86EA0" w:rsidRDefault="00BA08E1" w:rsidP="00BA0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2" w:type="pct"/>
          </w:tcPr>
          <w:p w:rsidR="00BA08E1" w:rsidRPr="00E86EA0" w:rsidRDefault="00BA08E1" w:rsidP="0055647D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  <w:r w:rsidRPr="00E86EA0">
              <w:rPr>
                <w:sz w:val="24"/>
                <w:szCs w:val="24"/>
              </w:rPr>
              <w:t>Использование координат и векторов при р</w:t>
            </w:r>
            <w:r w:rsidRPr="00E86EA0">
              <w:rPr>
                <w:sz w:val="24"/>
                <w:szCs w:val="24"/>
              </w:rPr>
              <w:t>е</w:t>
            </w:r>
            <w:r w:rsidRPr="00E86EA0">
              <w:rPr>
                <w:sz w:val="24"/>
                <w:szCs w:val="24"/>
              </w:rPr>
              <w:t>шении математических и прикладных задач.</w:t>
            </w:r>
          </w:p>
        </w:tc>
        <w:tc>
          <w:tcPr>
            <w:tcW w:w="713" w:type="pct"/>
            <w:vMerge/>
            <w:vAlign w:val="center"/>
          </w:tcPr>
          <w:p w:rsidR="00BA08E1" w:rsidRPr="00E86EA0" w:rsidRDefault="00BA08E1" w:rsidP="00BA08E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08E1" w:rsidRPr="00E86EA0" w:rsidTr="00BF4924">
        <w:tc>
          <w:tcPr>
            <w:tcW w:w="4287" w:type="pct"/>
            <w:gridSpan w:val="2"/>
          </w:tcPr>
          <w:p w:rsidR="00BA08E1" w:rsidRPr="00E86EA0" w:rsidRDefault="00BA08E1" w:rsidP="00BA08E1">
            <w:pPr>
              <w:jc w:val="right"/>
              <w:rPr>
                <w:b/>
                <w:bCs/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13" w:type="pct"/>
            <w:vAlign w:val="center"/>
          </w:tcPr>
          <w:p w:rsidR="00BA08E1" w:rsidRPr="00E86EA0" w:rsidRDefault="00BA08E1" w:rsidP="00BA08E1">
            <w:pPr>
              <w:jc w:val="center"/>
              <w:rPr>
                <w:b/>
                <w:bCs/>
                <w:sz w:val="24"/>
                <w:szCs w:val="24"/>
              </w:rPr>
            </w:pPr>
            <w:r w:rsidRPr="00E86EA0">
              <w:rPr>
                <w:b/>
                <w:bCs/>
                <w:sz w:val="24"/>
                <w:szCs w:val="24"/>
              </w:rPr>
              <w:t>232</w:t>
            </w:r>
          </w:p>
        </w:tc>
      </w:tr>
    </w:tbl>
    <w:p w:rsidR="00390F8D" w:rsidRPr="00E86EA0" w:rsidRDefault="00390F8D" w:rsidP="00EF33BB">
      <w:pPr>
        <w:pStyle w:val="a3"/>
        <w:spacing w:before="90"/>
        <w:ind w:right="29"/>
        <w:jc w:val="center"/>
        <w:rPr>
          <w:b/>
        </w:rPr>
      </w:pPr>
    </w:p>
    <w:p w:rsidR="00AD5FC1" w:rsidRPr="00E86EA0" w:rsidRDefault="00EF33BB" w:rsidP="00EF33BB">
      <w:pPr>
        <w:pStyle w:val="a3"/>
        <w:spacing w:before="90"/>
        <w:ind w:right="29"/>
        <w:jc w:val="center"/>
        <w:rPr>
          <w:b/>
        </w:rPr>
      </w:pPr>
      <w:r w:rsidRPr="00E86EA0">
        <w:rPr>
          <w:b/>
        </w:rPr>
        <w:t>3</w:t>
      </w:r>
      <w:r w:rsidR="006E13E3" w:rsidRPr="00E86EA0">
        <w:rPr>
          <w:b/>
        </w:rPr>
        <w:t>.</w:t>
      </w:r>
      <w:r w:rsidR="00FA0C5F" w:rsidRPr="00E86EA0">
        <w:rPr>
          <w:b/>
        </w:rPr>
        <w:t xml:space="preserve">УСЛОВИЯ РЕАЛИЗАЦИИ </w:t>
      </w:r>
      <w:r w:rsidR="002D425C" w:rsidRPr="00E86EA0">
        <w:rPr>
          <w:b/>
          <w:bCs/>
        </w:rPr>
        <w:t>УЧЕБНОГО ПРЕДМЕТА</w:t>
      </w:r>
    </w:p>
    <w:p w:rsidR="00AD5FC1" w:rsidRPr="00E86EA0" w:rsidRDefault="00AD5FC1">
      <w:pPr>
        <w:pStyle w:val="a3"/>
        <w:spacing w:before="7"/>
        <w:rPr>
          <w:b/>
        </w:rPr>
      </w:pPr>
    </w:p>
    <w:p w:rsidR="007D68E7" w:rsidRPr="00E86EA0" w:rsidRDefault="006E13E3" w:rsidP="006E13E3">
      <w:pPr>
        <w:tabs>
          <w:tab w:val="left" w:pos="1346"/>
        </w:tabs>
        <w:ind w:firstLine="709"/>
        <w:rPr>
          <w:b/>
          <w:sz w:val="24"/>
          <w:szCs w:val="24"/>
        </w:rPr>
      </w:pPr>
      <w:bookmarkStart w:id="28" w:name="3.1_Образовательные_технологии"/>
      <w:bookmarkStart w:id="29" w:name="3.2_Материально-техническое_обеспечение_"/>
      <w:bookmarkEnd w:id="28"/>
      <w:bookmarkEnd w:id="29"/>
      <w:r w:rsidRPr="00E86EA0">
        <w:rPr>
          <w:b/>
          <w:sz w:val="24"/>
          <w:szCs w:val="24"/>
        </w:rPr>
        <w:t xml:space="preserve">3.1 </w:t>
      </w:r>
      <w:r w:rsidR="007D68E7" w:rsidRPr="00E86EA0">
        <w:rPr>
          <w:b/>
          <w:sz w:val="24"/>
          <w:szCs w:val="24"/>
        </w:rPr>
        <w:t>Требования к минимальному материально</w:t>
      </w:r>
      <w:r w:rsidR="00FA0C5F" w:rsidRPr="00E86EA0">
        <w:rPr>
          <w:b/>
          <w:sz w:val="24"/>
          <w:szCs w:val="24"/>
        </w:rPr>
        <w:t>-техническо</w:t>
      </w:r>
      <w:r w:rsidR="007D68E7" w:rsidRPr="00E86EA0">
        <w:rPr>
          <w:b/>
          <w:sz w:val="24"/>
          <w:szCs w:val="24"/>
        </w:rPr>
        <w:t>му</w:t>
      </w:r>
      <w:r w:rsidR="00491F16" w:rsidRPr="00E86EA0">
        <w:rPr>
          <w:b/>
          <w:sz w:val="24"/>
          <w:szCs w:val="24"/>
        </w:rPr>
        <w:t xml:space="preserve"> </w:t>
      </w:r>
      <w:r w:rsidR="00FA0C5F" w:rsidRPr="00E86EA0">
        <w:rPr>
          <w:b/>
          <w:sz w:val="24"/>
          <w:szCs w:val="24"/>
        </w:rPr>
        <w:t>обеспечени</w:t>
      </w:r>
      <w:r w:rsidR="007D68E7" w:rsidRPr="00E86EA0">
        <w:rPr>
          <w:b/>
          <w:sz w:val="24"/>
          <w:szCs w:val="24"/>
        </w:rPr>
        <w:t>ю</w:t>
      </w:r>
    </w:p>
    <w:p w:rsidR="00EF33BB" w:rsidRPr="00E86EA0" w:rsidRDefault="00EF33BB" w:rsidP="00EF33BB">
      <w:pPr>
        <w:pStyle w:val="a4"/>
        <w:tabs>
          <w:tab w:val="left" w:pos="1346"/>
        </w:tabs>
        <w:ind w:left="1346" w:firstLine="0"/>
        <w:rPr>
          <w:b/>
          <w:sz w:val="24"/>
          <w:szCs w:val="24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694"/>
        <w:gridCol w:w="5387"/>
      </w:tblGrid>
      <w:tr w:rsidR="00390F8D" w:rsidRPr="00BF4924" w:rsidTr="00390F8D">
        <w:tc>
          <w:tcPr>
            <w:tcW w:w="1701" w:type="dxa"/>
            <w:vAlign w:val="center"/>
          </w:tcPr>
          <w:p w:rsidR="00390F8D" w:rsidRPr="00B41D94" w:rsidRDefault="00390F8D" w:rsidP="00390F8D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B41D94">
              <w:rPr>
                <w:sz w:val="24"/>
                <w:szCs w:val="24"/>
              </w:rPr>
              <w:t>Виды и формы учебной де</w:t>
            </w:r>
            <w:r w:rsidRPr="00B41D94">
              <w:rPr>
                <w:sz w:val="24"/>
                <w:szCs w:val="24"/>
              </w:rPr>
              <w:t>я</w:t>
            </w:r>
            <w:r w:rsidRPr="00B41D94">
              <w:rPr>
                <w:sz w:val="24"/>
                <w:szCs w:val="24"/>
              </w:rPr>
              <w:t>тельности</w:t>
            </w:r>
          </w:p>
        </w:tc>
        <w:tc>
          <w:tcPr>
            <w:tcW w:w="2694" w:type="dxa"/>
            <w:vAlign w:val="center"/>
          </w:tcPr>
          <w:p w:rsidR="00390F8D" w:rsidRPr="00B41D94" w:rsidRDefault="00390F8D" w:rsidP="00390F8D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B41D94">
              <w:rPr>
                <w:sz w:val="24"/>
                <w:szCs w:val="24"/>
              </w:rPr>
              <w:t>Наименование</w:t>
            </w:r>
          </w:p>
          <w:p w:rsidR="00390F8D" w:rsidRPr="00B41D94" w:rsidRDefault="00390F8D" w:rsidP="00390F8D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B41D94">
              <w:rPr>
                <w:sz w:val="24"/>
                <w:szCs w:val="24"/>
              </w:rPr>
              <w:t>помещения</w:t>
            </w:r>
          </w:p>
        </w:tc>
        <w:tc>
          <w:tcPr>
            <w:tcW w:w="5387" w:type="dxa"/>
            <w:vAlign w:val="center"/>
          </w:tcPr>
          <w:p w:rsidR="00390F8D" w:rsidRPr="00B41D94" w:rsidRDefault="00390F8D" w:rsidP="00390F8D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B41D94">
              <w:rPr>
                <w:sz w:val="24"/>
                <w:szCs w:val="24"/>
              </w:rPr>
              <w:t>Наличие материально-технического обеспечения</w:t>
            </w:r>
          </w:p>
        </w:tc>
      </w:tr>
      <w:tr w:rsidR="00B41D94" w:rsidRPr="00BF4924" w:rsidTr="00390F8D">
        <w:tc>
          <w:tcPr>
            <w:tcW w:w="1701" w:type="dxa"/>
            <w:vAlign w:val="center"/>
          </w:tcPr>
          <w:p w:rsidR="00B41D94" w:rsidRPr="00BF4924" w:rsidRDefault="00B41D94" w:rsidP="00390F8D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  <w:highlight w:val="yellow"/>
              </w:rPr>
            </w:pPr>
            <w:r w:rsidRPr="00B41D94">
              <w:rPr>
                <w:sz w:val="24"/>
                <w:szCs w:val="24"/>
              </w:rPr>
              <w:t>Лекции</w:t>
            </w:r>
          </w:p>
        </w:tc>
        <w:tc>
          <w:tcPr>
            <w:tcW w:w="2694" w:type="dxa"/>
          </w:tcPr>
          <w:p w:rsidR="00B41D94" w:rsidRPr="007239AA" w:rsidRDefault="00B41D94" w:rsidP="00456297">
            <w:pPr>
              <w:jc w:val="center"/>
              <w:rPr>
                <w:rFonts w:eastAsia="Calibri"/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Ауд. 7, учебный корпус 3</w:t>
            </w:r>
          </w:p>
          <w:p w:rsidR="00B41D94" w:rsidRPr="007239AA" w:rsidRDefault="00B41D94" w:rsidP="0045629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Учебная аудитория для проведения занятий лекционного типа</w:t>
            </w:r>
            <w:r w:rsidRPr="007239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B41D94" w:rsidRPr="007239AA" w:rsidRDefault="00B41D94" w:rsidP="00456297">
            <w:pPr>
              <w:rPr>
                <w:rFonts w:eastAsia="Calibri"/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B41D94" w:rsidRPr="007239AA" w:rsidRDefault="00B41D94" w:rsidP="00456297">
            <w:pPr>
              <w:rPr>
                <w:rFonts w:eastAsia="Calibri"/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- 36</w:t>
            </w:r>
            <w:r w:rsidRPr="007239AA">
              <w:rPr>
                <w:rFonts w:eastAsia="Calibri"/>
                <w:sz w:val="24"/>
                <w:szCs w:val="24"/>
              </w:rPr>
              <w:softHyphen/>
              <w:t xml:space="preserve"> учебных мест </w:t>
            </w:r>
            <w:proofErr w:type="gramStart"/>
            <w:r w:rsidRPr="007239AA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7239AA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B41D94" w:rsidRPr="007239AA" w:rsidRDefault="00B41D94" w:rsidP="00456297">
            <w:pPr>
              <w:rPr>
                <w:rFonts w:eastAsia="Calibri"/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B41D94" w:rsidRPr="007239AA" w:rsidRDefault="00B41D94" w:rsidP="0045629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239AA">
              <w:rPr>
                <w:sz w:val="24"/>
                <w:szCs w:val="24"/>
                <w:lang w:eastAsia="ru-RU"/>
              </w:rPr>
              <w:t>Переносное оборудование:</w:t>
            </w:r>
          </w:p>
          <w:p w:rsidR="00B41D94" w:rsidRPr="007239AA" w:rsidRDefault="00B41D94" w:rsidP="00456297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239AA">
              <w:rPr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239AA">
              <w:rPr>
                <w:sz w:val="24"/>
                <w:szCs w:val="24"/>
                <w:lang w:eastAsia="ru-RU"/>
              </w:rPr>
              <w:t xml:space="preserve"> проектор </w:t>
            </w:r>
            <w:r w:rsidRPr="007239AA">
              <w:rPr>
                <w:sz w:val="24"/>
                <w:szCs w:val="24"/>
                <w:lang w:val="en-US" w:eastAsia="ru-RU"/>
              </w:rPr>
              <w:t>NEC</w:t>
            </w:r>
            <w:r w:rsidRPr="007239AA">
              <w:rPr>
                <w:sz w:val="24"/>
                <w:szCs w:val="24"/>
                <w:lang w:eastAsia="ru-RU"/>
              </w:rPr>
              <w:t xml:space="preserve"> </w:t>
            </w:r>
            <w:r w:rsidRPr="007239AA">
              <w:rPr>
                <w:sz w:val="24"/>
                <w:szCs w:val="24"/>
                <w:lang w:val="en-US" w:eastAsia="ru-RU"/>
              </w:rPr>
              <w:t>NP</w:t>
            </w:r>
            <w:r w:rsidRPr="007239AA">
              <w:rPr>
                <w:sz w:val="24"/>
                <w:szCs w:val="24"/>
                <w:lang w:eastAsia="ru-RU"/>
              </w:rPr>
              <w:t>50</w:t>
            </w:r>
            <w:r w:rsidRPr="007239AA">
              <w:rPr>
                <w:sz w:val="24"/>
                <w:szCs w:val="24"/>
                <w:lang w:val="en-US" w:eastAsia="ru-RU"/>
              </w:rPr>
              <w:t>G</w:t>
            </w:r>
            <w:r w:rsidRPr="007239AA">
              <w:rPr>
                <w:sz w:val="24"/>
                <w:szCs w:val="24"/>
                <w:lang w:eastAsia="ru-RU"/>
              </w:rPr>
              <w:t>. – 1 шт.</w:t>
            </w:r>
          </w:p>
          <w:p w:rsidR="00B41D94" w:rsidRPr="007239AA" w:rsidRDefault="00B41D94" w:rsidP="0045629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239AA">
              <w:rPr>
                <w:sz w:val="24"/>
                <w:szCs w:val="24"/>
                <w:lang w:eastAsia="ru-RU"/>
              </w:rPr>
              <w:t xml:space="preserve">Экран на штативе </w:t>
            </w:r>
            <w:r w:rsidRPr="007239AA">
              <w:rPr>
                <w:sz w:val="24"/>
                <w:szCs w:val="24"/>
                <w:lang w:val="en-US" w:eastAsia="ru-RU"/>
              </w:rPr>
              <w:t>ROJECTA</w:t>
            </w:r>
            <w:r w:rsidRPr="007239AA">
              <w:rPr>
                <w:sz w:val="24"/>
                <w:szCs w:val="24"/>
                <w:lang w:eastAsia="ru-RU"/>
              </w:rPr>
              <w:t xml:space="preserve"> 240*240. – 1 шт.</w:t>
            </w:r>
          </w:p>
          <w:p w:rsidR="00B41D94" w:rsidRPr="007239AA" w:rsidRDefault="00B41D94" w:rsidP="00456297">
            <w:pPr>
              <w:rPr>
                <w:rFonts w:eastAsia="Calibri"/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 xml:space="preserve">Ноутбук </w:t>
            </w:r>
            <w:r w:rsidRPr="007239AA">
              <w:rPr>
                <w:sz w:val="24"/>
                <w:szCs w:val="24"/>
                <w:lang w:val="en-US"/>
              </w:rPr>
              <w:t>Acer</w:t>
            </w:r>
            <w:r w:rsidRPr="007239AA">
              <w:rPr>
                <w:sz w:val="24"/>
                <w:szCs w:val="24"/>
              </w:rPr>
              <w:t xml:space="preserve"> </w:t>
            </w:r>
            <w:r w:rsidRPr="007239AA">
              <w:rPr>
                <w:sz w:val="24"/>
                <w:szCs w:val="24"/>
                <w:lang w:val="en-US"/>
              </w:rPr>
              <w:t>Machines</w:t>
            </w:r>
            <w:r w:rsidRPr="007239AA">
              <w:rPr>
                <w:sz w:val="24"/>
                <w:szCs w:val="24"/>
              </w:rPr>
              <w:t xml:space="preserve"> /15.6” – 1 шт.</w:t>
            </w:r>
          </w:p>
        </w:tc>
      </w:tr>
      <w:tr w:rsidR="00B41D94" w:rsidRPr="00BF4924" w:rsidTr="00390F8D">
        <w:tc>
          <w:tcPr>
            <w:tcW w:w="1701" w:type="dxa"/>
            <w:vAlign w:val="center"/>
          </w:tcPr>
          <w:p w:rsidR="00B41D94" w:rsidRPr="00B41D94" w:rsidRDefault="00B41D94" w:rsidP="00390F8D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B41D94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</w:tcPr>
          <w:p w:rsidR="00B41D94" w:rsidRPr="00B41D94" w:rsidRDefault="00B41D94" w:rsidP="00456297">
            <w:pPr>
              <w:jc w:val="center"/>
              <w:rPr>
                <w:rFonts w:eastAsia="Calibri"/>
                <w:sz w:val="24"/>
                <w:szCs w:val="24"/>
              </w:rPr>
            </w:pPr>
            <w:r w:rsidRPr="00B41D94">
              <w:rPr>
                <w:rFonts w:eastAsia="Calibri"/>
                <w:sz w:val="24"/>
                <w:szCs w:val="24"/>
              </w:rPr>
              <w:t xml:space="preserve">Ауд. 15, </w:t>
            </w:r>
          </w:p>
          <w:p w:rsidR="00B41D94" w:rsidRPr="00B41D94" w:rsidRDefault="00B41D94" w:rsidP="00456297">
            <w:pPr>
              <w:jc w:val="center"/>
              <w:rPr>
                <w:rFonts w:eastAsia="Calibri"/>
                <w:sz w:val="24"/>
                <w:szCs w:val="24"/>
              </w:rPr>
            </w:pPr>
            <w:r w:rsidRPr="00B41D94">
              <w:rPr>
                <w:rFonts w:eastAsia="Calibri"/>
                <w:sz w:val="24"/>
                <w:szCs w:val="24"/>
              </w:rPr>
              <w:t>учебный корпус 3</w:t>
            </w:r>
          </w:p>
          <w:p w:rsidR="00B41D94" w:rsidRPr="00B41D94" w:rsidRDefault="00B41D94" w:rsidP="0045629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B41D94">
              <w:rPr>
                <w:rFonts w:eastAsia="Calibri"/>
                <w:sz w:val="24"/>
                <w:szCs w:val="24"/>
              </w:rPr>
              <w:t>Учебная аудитория для проведения занятий лекционного типа, пра</w:t>
            </w:r>
            <w:r w:rsidRPr="00B41D94">
              <w:rPr>
                <w:rFonts w:eastAsia="Calibri"/>
                <w:sz w:val="24"/>
                <w:szCs w:val="24"/>
              </w:rPr>
              <w:t>к</w:t>
            </w:r>
            <w:r w:rsidRPr="00B41D94">
              <w:rPr>
                <w:rFonts w:eastAsia="Calibri"/>
                <w:sz w:val="24"/>
                <w:szCs w:val="24"/>
              </w:rPr>
              <w:t>тических занятий, гру</w:t>
            </w:r>
            <w:r w:rsidRPr="00B41D94">
              <w:rPr>
                <w:rFonts w:eastAsia="Calibri"/>
                <w:sz w:val="24"/>
                <w:szCs w:val="24"/>
              </w:rPr>
              <w:t>п</w:t>
            </w:r>
            <w:r w:rsidRPr="00B41D94">
              <w:rPr>
                <w:rFonts w:eastAsia="Calibri"/>
                <w:sz w:val="24"/>
                <w:szCs w:val="24"/>
              </w:rPr>
              <w:t>повых и индивидуал</w:t>
            </w:r>
            <w:r w:rsidRPr="00B41D94">
              <w:rPr>
                <w:rFonts w:eastAsia="Calibri"/>
                <w:sz w:val="24"/>
                <w:szCs w:val="24"/>
              </w:rPr>
              <w:t>ь</w:t>
            </w:r>
            <w:r w:rsidRPr="00B41D94">
              <w:rPr>
                <w:rFonts w:eastAsia="Calibri"/>
                <w:sz w:val="24"/>
                <w:szCs w:val="24"/>
              </w:rPr>
              <w:t>ных консультаций, т</w:t>
            </w:r>
            <w:r w:rsidRPr="00B41D94">
              <w:rPr>
                <w:rFonts w:eastAsia="Calibri"/>
                <w:sz w:val="24"/>
                <w:szCs w:val="24"/>
              </w:rPr>
              <w:t>е</w:t>
            </w:r>
            <w:r w:rsidRPr="00B41D94">
              <w:rPr>
                <w:rFonts w:eastAsia="Calibri"/>
                <w:sz w:val="24"/>
                <w:szCs w:val="24"/>
              </w:rPr>
              <w:t>кущего контроля и пр</w:t>
            </w:r>
            <w:r w:rsidRPr="00B41D94">
              <w:rPr>
                <w:rFonts w:eastAsia="Calibri"/>
                <w:sz w:val="24"/>
                <w:szCs w:val="24"/>
              </w:rPr>
              <w:t>о</w:t>
            </w:r>
            <w:r w:rsidRPr="00B41D94">
              <w:rPr>
                <w:rFonts w:eastAsia="Calibri"/>
                <w:sz w:val="24"/>
                <w:szCs w:val="24"/>
              </w:rPr>
              <w:t>межуточной аттестации</w:t>
            </w:r>
          </w:p>
        </w:tc>
        <w:tc>
          <w:tcPr>
            <w:tcW w:w="5387" w:type="dxa"/>
          </w:tcPr>
          <w:p w:rsidR="00B41D94" w:rsidRPr="007F690A" w:rsidRDefault="00B41D94" w:rsidP="00456297">
            <w:pPr>
              <w:rPr>
                <w:rFonts w:eastAsia="Calibri"/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B41D94" w:rsidRPr="007F690A" w:rsidRDefault="00B41D94" w:rsidP="00456297">
            <w:pPr>
              <w:rPr>
                <w:rFonts w:eastAsia="Calibri"/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 xml:space="preserve">- </w:t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  <w:t xml:space="preserve">36 учебных мест </w:t>
            </w:r>
            <w:proofErr w:type="gramStart"/>
            <w:r w:rsidRPr="007F690A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7F690A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B41D94" w:rsidRPr="007F690A" w:rsidRDefault="00B41D94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B41D94" w:rsidRPr="007F690A" w:rsidRDefault="00B41D94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sz w:val="24"/>
                <w:szCs w:val="24"/>
              </w:rPr>
            </w:pPr>
          </w:p>
        </w:tc>
      </w:tr>
      <w:tr w:rsidR="00B41D94" w:rsidRPr="00E86EA0" w:rsidTr="00390F8D">
        <w:tc>
          <w:tcPr>
            <w:tcW w:w="1701" w:type="dxa"/>
            <w:vAlign w:val="center"/>
          </w:tcPr>
          <w:p w:rsidR="00B41D94" w:rsidRPr="00B41D94" w:rsidRDefault="00B41D94" w:rsidP="00390F8D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B41D94">
              <w:rPr>
                <w:sz w:val="24"/>
                <w:szCs w:val="24"/>
              </w:rPr>
              <w:t>Самостоятел</w:t>
            </w:r>
            <w:r w:rsidRPr="00B41D94">
              <w:rPr>
                <w:sz w:val="24"/>
                <w:szCs w:val="24"/>
              </w:rPr>
              <w:t>ь</w:t>
            </w:r>
            <w:r w:rsidRPr="00B41D94">
              <w:rPr>
                <w:sz w:val="24"/>
                <w:szCs w:val="24"/>
              </w:rPr>
              <w:t xml:space="preserve">ная работа </w:t>
            </w:r>
            <w:proofErr w:type="gramStart"/>
            <w:r w:rsidRPr="00B41D9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B41D94" w:rsidRPr="00B41D94" w:rsidRDefault="00B41D94" w:rsidP="00456297">
            <w:pPr>
              <w:jc w:val="center"/>
            </w:pPr>
            <w:r w:rsidRPr="00B41D94">
              <w:rPr>
                <w:sz w:val="24"/>
                <w:szCs w:val="24"/>
              </w:rPr>
              <w:t>Ауд. 4,</w:t>
            </w:r>
          </w:p>
          <w:p w:rsidR="00B41D94" w:rsidRPr="00B41D94" w:rsidRDefault="00B41D94" w:rsidP="00456297">
            <w:pPr>
              <w:jc w:val="center"/>
              <w:rPr>
                <w:sz w:val="24"/>
                <w:szCs w:val="24"/>
              </w:rPr>
            </w:pPr>
            <w:r w:rsidRPr="00B41D94">
              <w:rPr>
                <w:sz w:val="24"/>
                <w:szCs w:val="24"/>
              </w:rPr>
              <w:t>учебный корпус 3</w:t>
            </w:r>
          </w:p>
          <w:p w:rsidR="00B41D94" w:rsidRPr="00B41D94" w:rsidRDefault="00B41D94" w:rsidP="00456297">
            <w:pPr>
              <w:jc w:val="center"/>
              <w:rPr>
                <w:sz w:val="24"/>
                <w:szCs w:val="24"/>
              </w:rPr>
            </w:pPr>
            <w:r w:rsidRPr="00B41D94">
              <w:rPr>
                <w:sz w:val="24"/>
                <w:szCs w:val="24"/>
              </w:rPr>
              <w:t>Компьютерный класс</w:t>
            </w:r>
          </w:p>
          <w:p w:rsidR="00B41D94" w:rsidRPr="00B41D94" w:rsidRDefault="00B41D94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sz w:val="24"/>
                <w:szCs w:val="24"/>
              </w:rPr>
            </w:pPr>
            <w:proofErr w:type="gramStart"/>
            <w:r w:rsidRPr="00B41D94">
              <w:rPr>
                <w:sz w:val="24"/>
                <w:szCs w:val="24"/>
              </w:rPr>
              <w:t>Помещение для сам</w:t>
            </w:r>
            <w:r w:rsidRPr="00B41D94">
              <w:rPr>
                <w:sz w:val="24"/>
                <w:szCs w:val="24"/>
              </w:rPr>
              <w:t>о</w:t>
            </w:r>
            <w:r w:rsidRPr="00B41D94">
              <w:rPr>
                <w:sz w:val="24"/>
                <w:szCs w:val="24"/>
              </w:rPr>
              <w:t>стоятельной работы об</w:t>
            </w:r>
            <w:r w:rsidRPr="00B41D94">
              <w:rPr>
                <w:sz w:val="24"/>
                <w:szCs w:val="24"/>
              </w:rPr>
              <w:t>у</w:t>
            </w:r>
            <w:r w:rsidRPr="00B41D94">
              <w:rPr>
                <w:sz w:val="24"/>
                <w:szCs w:val="24"/>
              </w:rPr>
              <w:t>чающихся, читальный зал библиотеки</w:t>
            </w:r>
            <w:proofErr w:type="gramEnd"/>
          </w:p>
        </w:tc>
        <w:tc>
          <w:tcPr>
            <w:tcW w:w="5387" w:type="dxa"/>
          </w:tcPr>
          <w:p w:rsidR="00B41D94" w:rsidRPr="00B41D94" w:rsidRDefault="00B41D94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B41D94">
              <w:rPr>
                <w:sz w:val="24"/>
                <w:szCs w:val="24"/>
              </w:rPr>
              <w:t>Оборудование: специализированная мебель, ко</w:t>
            </w:r>
            <w:r w:rsidRPr="00B41D94">
              <w:rPr>
                <w:sz w:val="24"/>
                <w:szCs w:val="24"/>
              </w:rPr>
              <w:t>м</w:t>
            </w:r>
            <w:r w:rsidRPr="00B41D94">
              <w:rPr>
                <w:sz w:val="24"/>
                <w:szCs w:val="24"/>
              </w:rPr>
              <w:t>пьютерная техника с подключением к сети «И</w:t>
            </w:r>
            <w:r w:rsidRPr="00B41D94">
              <w:rPr>
                <w:sz w:val="24"/>
                <w:szCs w:val="24"/>
              </w:rPr>
              <w:t>н</w:t>
            </w:r>
            <w:r w:rsidRPr="00B41D94">
              <w:rPr>
                <w:sz w:val="24"/>
                <w:szCs w:val="24"/>
              </w:rPr>
              <w:t xml:space="preserve">тернет» и обеспечением доступа в электронную образовательную среду. </w:t>
            </w:r>
          </w:p>
          <w:p w:rsidR="00B41D94" w:rsidRPr="007239AA" w:rsidRDefault="00B41D94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B41D94">
              <w:rPr>
                <w:sz w:val="24"/>
                <w:szCs w:val="24"/>
              </w:rPr>
              <w:t>Специальная учебная, учебно-методическая и н</w:t>
            </w:r>
            <w:r w:rsidRPr="00B41D94">
              <w:rPr>
                <w:sz w:val="24"/>
                <w:szCs w:val="24"/>
              </w:rPr>
              <w:t>а</w:t>
            </w:r>
            <w:r w:rsidRPr="00B41D94">
              <w:rPr>
                <w:sz w:val="24"/>
                <w:szCs w:val="24"/>
              </w:rPr>
              <w:t>учная литература</w:t>
            </w:r>
            <w:r w:rsidRPr="007239AA">
              <w:rPr>
                <w:sz w:val="24"/>
                <w:szCs w:val="24"/>
              </w:rPr>
              <w:t xml:space="preserve"> </w:t>
            </w:r>
          </w:p>
        </w:tc>
      </w:tr>
    </w:tbl>
    <w:p w:rsidR="00AD5FC1" w:rsidRDefault="00AD5FC1">
      <w:pPr>
        <w:pStyle w:val="a3"/>
        <w:spacing w:before="9"/>
        <w:rPr>
          <w:b/>
        </w:rPr>
      </w:pPr>
    </w:p>
    <w:p w:rsidR="00B41D94" w:rsidRDefault="00B41D94">
      <w:pPr>
        <w:pStyle w:val="a3"/>
        <w:spacing w:before="9"/>
        <w:rPr>
          <w:b/>
        </w:rPr>
      </w:pPr>
    </w:p>
    <w:p w:rsidR="00B41D94" w:rsidRPr="00E86EA0" w:rsidRDefault="00B41D94">
      <w:pPr>
        <w:pStyle w:val="a3"/>
        <w:spacing w:before="9"/>
        <w:rPr>
          <w:b/>
        </w:rPr>
      </w:pPr>
    </w:p>
    <w:p w:rsidR="00AD5FC1" w:rsidRPr="00E86EA0" w:rsidRDefault="00FA0C5F" w:rsidP="007D68E7">
      <w:pPr>
        <w:tabs>
          <w:tab w:val="left" w:pos="1346"/>
        </w:tabs>
        <w:ind w:firstLine="709"/>
        <w:rPr>
          <w:b/>
          <w:sz w:val="24"/>
          <w:szCs w:val="24"/>
        </w:rPr>
      </w:pPr>
      <w:bookmarkStart w:id="30" w:name="3.3._Информационное_обеспечение_обучения"/>
      <w:bookmarkEnd w:id="30"/>
      <w:r w:rsidRPr="00E86EA0">
        <w:rPr>
          <w:b/>
          <w:sz w:val="24"/>
          <w:szCs w:val="24"/>
        </w:rPr>
        <w:lastRenderedPageBreak/>
        <w:t>3.</w:t>
      </w:r>
      <w:r w:rsidR="006E13E3" w:rsidRPr="00E86EA0">
        <w:rPr>
          <w:b/>
          <w:sz w:val="24"/>
          <w:szCs w:val="24"/>
        </w:rPr>
        <w:t xml:space="preserve">2 </w:t>
      </w:r>
      <w:r w:rsidRPr="00E86EA0">
        <w:rPr>
          <w:b/>
          <w:sz w:val="24"/>
          <w:szCs w:val="24"/>
        </w:rPr>
        <w:t>Информационное обеспечение обучения</w:t>
      </w:r>
    </w:p>
    <w:p w:rsidR="0076509F" w:rsidRPr="00E86EA0" w:rsidRDefault="0076509F" w:rsidP="007D68E7">
      <w:pPr>
        <w:tabs>
          <w:tab w:val="left" w:pos="1346"/>
        </w:tabs>
        <w:ind w:firstLine="709"/>
        <w:rPr>
          <w:b/>
          <w:sz w:val="24"/>
          <w:szCs w:val="24"/>
        </w:rPr>
      </w:pPr>
    </w:p>
    <w:p w:rsidR="00607B97" w:rsidRPr="00E86EA0" w:rsidRDefault="00607B97" w:rsidP="007D68E7">
      <w:pPr>
        <w:tabs>
          <w:tab w:val="left" w:pos="1346"/>
        </w:tabs>
        <w:ind w:firstLine="709"/>
        <w:rPr>
          <w:b/>
          <w:sz w:val="24"/>
          <w:szCs w:val="24"/>
        </w:rPr>
      </w:pPr>
      <w:r w:rsidRPr="00E86EA0">
        <w:rPr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6509F" w:rsidRPr="00E86EA0" w:rsidRDefault="0076509F" w:rsidP="007D68E7">
      <w:pPr>
        <w:tabs>
          <w:tab w:val="left" w:pos="1346"/>
        </w:tabs>
        <w:ind w:firstLine="709"/>
        <w:rPr>
          <w:b/>
          <w:sz w:val="24"/>
          <w:szCs w:val="24"/>
        </w:rPr>
      </w:pPr>
    </w:p>
    <w:p w:rsidR="00C5149D" w:rsidRPr="00E86EA0" w:rsidRDefault="00C5149D" w:rsidP="0055647D">
      <w:pPr>
        <w:widowControl/>
        <w:numPr>
          <w:ilvl w:val="0"/>
          <w:numId w:val="5"/>
        </w:numPr>
        <w:autoSpaceDE/>
        <w:autoSpaceDN/>
        <w:spacing w:line="276" w:lineRule="auto"/>
        <w:ind w:left="567" w:right="-113" w:firstLine="709"/>
        <w:contextualSpacing/>
        <w:rPr>
          <w:rStyle w:val="a9"/>
          <w:sz w:val="24"/>
          <w:szCs w:val="24"/>
        </w:rPr>
      </w:pPr>
      <w:r w:rsidRPr="00E86EA0">
        <w:rPr>
          <w:bCs/>
          <w:sz w:val="24"/>
          <w:szCs w:val="24"/>
        </w:rPr>
        <w:t>Александров, А. Д. Математика: алгебра и начала математического ан</w:t>
      </w:r>
      <w:r w:rsidRPr="00E86EA0">
        <w:rPr>
          <w:bCs/>
          <w:sz w:val="24"/>
          <w:szCs w:val="24"/>
        </w:rPr>
        <w:t>а</w:t>
      </w:r>
      <w:r w:rsidRPr="00E86EA0">
        <w:rPr>
          <w:bCs/>
          <w:sz w:val="24"/>
          <w:szCs w:val="24"/>
        </w:rPr>
        <w:t>лиза, геометрия. Геометрия. 10 класс. Углублённый уровень: учебник / А. Д. Алексан</w:t>
      </w:r>
      <w:r w:rsidRPr="00E86EA0">
        <w:rPr>
          <w:bCs/>
          <w:sz w:val="24"/>
          <w:szCs w:val="24"/>
        </w:rPr>
        <w:t>д</w:t>
      </w:r>
      <w:r w:rsidRPr="00E86EA0">
        <w:rPr>
          <w:bCs/>
          <w:sz w:val="24"/>
          <w:szCs w:val="24"/>
        </w:rPr>
        <w:t xml:space="preserve">ров, А. Л. Вернер, В. И. Рыжик. - 3-е изд. - Москва: Издательство "Просвещение", 2019. - 272 с. - ISBN 978-5-09-071898-1. - Текст: электронный. - URL: </w:t>
      </w:r>
      <w:hyperlink r:id="rId7" w:history="1">
        <w:r w:rsidRPr="00E86EA0">
          <w:rPr>
            <w:rStyle w:val="a9"/>
            <w:sz w:val="24"/>
            <w:szCs w:val="24"/>
          </w:rPr>
          <w:t>https://znanium.com/catalog/product/1876749</w:t>
        </w:r>
      </w:hyperlink>
    </w:p>
    <w:p w:rsidR="00C5149D" w:rsidRPr="00E86EA0" w:rsidRDefault="00C5149D" w:rsidP="0055647D">
      <w:pPr>
        <w:widowControl/>
        <w:numPr>
          <w:ilvl w:val="0"/>
          <w:numId w:val="5"/>
        </w:numPr>
        <w:autoSpaceDE/>
        <w:autoSpaceDN/>
        <w:spacing w:line="276" w:lineRule="auto"/>
        <w:ind w:left="567" w:right="-113" w:firstLine="709"/>
        <w:contextualSpacing/>
        <w:rPr>
          <w:rStyle w:val="a9"/>
          <w:sz w:val="24"/>
          <w:szCs w:val="24"/>
        </w:rPr>
      </w:pPr>
      <w:r w:rsidRPr="00E86EA0">
        <w:rPr>
          <w:bCs/>
          <w:sz w:val="24"/>
          <w:szCs w:val="24"/>
        </w:rPr>
        <w:t>Александров, А. Д. Математика: алгебра и начала математического ан</w:t>
      </w:r>
      <w:r w:rsidRPr="00E86EA0">
        <w:rPr>
          <w:bCs/>
          <w:sz w:val="24"/>
          <w:szCs w:val="24"/>
        </w:rPr>
        <w:t>а</w:t>
      </w:r>
      <w:r w:rsidRPr="00E86EA0">
        <w:rPr>
          <w:bCs/>
          <w:sz w:val="24"/>
          <w:szCs w:val="24"/>
        </w:rPr>
        <w:t>лиза, геометрия. Геометрия. 11 класс. Углублённый уровень: учебник / А. Д. Алексан</w:t>
      </w:r>
      <w:r w:rsidRPr="00E86EA0">
        <w:rPr>
          <w:bCs/>
          <w:sz w:val="24"/>
          <w:szCs w:val="24"/>
        </w:rPr>
        <w:t>д</w:t>
      </w:r>
      <w:r w:rsidRPr="00E86EA0">
        <w:rPr>
          <w:bCs/>
          <w:sz w:val="24"/>
          <w:szCs w:val="24"/>
        </w:rPr>
        <w:t xml:space="preserve">ров, А. Л. Вернер, В. И. Рыжик. - 4-е изд. - Москва: Издательство "Просвещение", 2019. - 273 с. - ISBN 978-5-09-071899-8. - Текст: электронный. - URL: </w:t>
      </w:r>
      <w:hyperlink r:id="rId8" w:history="1">
        <w:r w:rsidRPr="00E86EA0">
          <w:rPr>
            <w:rStyle w:val="a9"/>
            <w:sz w:val="24"/>
            <w:szCs w:val="24"/>
          </w:rPr>
          <w:t>https://znanium.com/catalog/product/1876750</w:t>
        </w:r>
      </w:hyperlink>
    </w:p>
    <w:p w:rsidR="001B327E" w:rsidRPr="00E86EA0" w:rsidRDefault="001B327E" w:rsidP="001B327E">
      <w:pPr>
        <w:ind w:right="3"/>
        <w:jc w:val="center"/>
        <w:rPr>
          <w:color w:val="FF0000"/>
          <w:sz w:val="24"/>
          <w:szCs w:val="24"/>
          <w:shd w:val="clear" w:color="auto" w:fill="FFFFFF"/>
        </w:rPr>
      </w:pPr>
    </w:p>
    <w:p w:rsidR="00495797" w:rsidRPr="00E86EA0" w:rsidRDefault="00495797" w:rsidP="009E1334">
      <w:pPr>
        <w:pStyle w:val="11"/>
        <w:ind w:left="0" w:right="64"/>
        <w:jc w:val="center"/>
        <w:rPr>
          <w:color w:val="FF0000"/>
        </w:rPr>
      </w:pPr>
    </w:p>
    <w:p w:rsidR="00495797" w:rsidRPr="00E86EA0" w:rsidRDefault="00607B97" w:rsidP="00495797">
      <w:pPr>
        <w:ind w:right="3"/>
        <w:jc w:val="center"/>
        <w:rPr>
          <w:b/>
          <w:sz w:val="24"/>
          <w:szCs w:val="24"/>
        </w:rPr>
      </w:pPr>
      <w:r w:rsidRPr="00E86EA0">
        <w:rPr>
          <w:b/>
          <w:sz w:val="24"/>
          <w:szCs w:val="24"/>
        </w:rPr>
        <w:t>Интернет-ресурсы</w:t>
      </w:r>
    </w:p>
    <w:p w:rsidR="00AD5FC1" w:rsidRPr="00E86EA0" w:rsidRDefault="00AB78F5" w:rsidP="0055647D">
      <w:pPr>
        <w:pStyle w:val="a4"/>
        <w:numPr>
          <w:ilvl w:val="0"/>
          <w:numId w:val="1"/>
        </w:numPr>
        <w:tabs>
          <w:tab w:val="left" w:pos="456"/>
        </w:tabs>
        <w:ind w:hanging="241"/>
        <w:jc w:val="both"/>
        <w:rPr>
          <w:sz w:val="24"/>
          <w:szCs w:val="24"/>
        </w:rPr>
      </w:pPr>
      <w:hyperlink r:id="rId9" w:history="1">
        <w:r w:rsidR="00C5149D" w:rsidRPr="00E86EA0">
          <w:rPr>
            <w:rStyle w:val="a9"/>
            <w:sz w:val="24"/>
            <w:szCs w:val="24"/>
          </w:rPr>
          <w:t>https://znanium.com/-</w:t>
        </w:r>
        <w:r w:rsidR="00C5149D" w:rsidRPr="00E86EA0">
          <w:rPr>
            <w:rStyle w:val="a9"/>
            <w:color w:val="auto"/>
            <w:sz w:val="24"/>
            <w:szCs w:val="24"/>
          </w:rPr>
          <w:t>Электронно-библиотечная</w:t>
        </w:r>
      </w:hyperlink>
      <w:r w:rsidR="00C5149D" w:rsidRPr="00E86EA0">
        <w:rPr>
          <w:sz w:val="24"/>
          <w:szCs w:val="24"/>
        </w:rPr>
        <w:t xml:space="preserve"> </w:t>
      </w:r>
      <w:r w:rsidR="00FA0C5F" w:rsidRPr="00E86EA0">
        <w:rPr>
          <w:sz w:val="24"/>
          <w:szCs w:val="24"/>
        </w:rPr>
        <w:t>система</w:t>
      </w:r>
      <w:r w:rsidR="00C5149D" w:rsidRPr="00E86EA0">
        <w:rPr>
          <w:sz w:val="24"/>
          <w:szCs w:val="24"/>
        </w:rPr>
        <w:t xml:space="preserve"> </w:t>
      </w:r>
      <w:r w:rsidR="00FA0C5F" w:rsidRPr="00E86EA0">
        <w:rPr>
          <w:sz w:val="24"/>
          <w:szCs w:val="24"/>
        </w:rPr>
        <w:t>издательства</w:t>
      </w:r>
      <w:r w:rsidR="00C5149D" w:rsidRPr="00E86EA0">
        <w:rPr>
          <w:sz w:val="24"/>
          <w:szCs w:val="24"/>
        </w:rPr>
        <w:t xml:space="preserve"> </w:t>
      </w:r>
      <w:r w:rsidR="00FA0C5F" w:rsidRPr="00E86EA0">
        <w:rPr>
          <w:sz w:val="24"/>
          <w:szCs w:val="24"/>
        </w:rPr>
        <w:t>«</w:t>
      </w:r>
      <w:proofErr w:type="spellStart"/>
      <w:r w:rsidR="00FA0C5F" w:rsidRPr="00E86EA0">
        <w:rPr>
          <w:sz w:val="24"/>
          <w:szCs w:val="24"/>
        </w:rPr>
        <w:t>Znanium</w:t>
      </w:r>
      <w:proofErr w:type="spellEnd"/>
      <w:r w:rsidR="00FA0C5F" w:rsidRPr="00E86EA0">
        <w:rPr>
          <w:sz w:val="24"/>
          <w:szCs w:val="24"/>
        </w:rPr>
        <w:t>»</w:t>
      </w:r>
    </w:p>
    <w:p w:rsidR="00AD5FC1" w:rsidRPr="00E86EA0" w:rsidRDefault="00AB78F5" w:rsidP="0055647D">
      <w:pPr>
        <w:pStyle w:val="a4"/>
        <w:numPr>
          <w:ilvl w:val="0"/>
          <w:numId w:val="1"/>
        </w:numPr>
        <w:tabs>
          <w:tab w:val="left" w:pos="456"/>
        </w:tabs>
        <w:ind w:hanging="241"/>
        <w:jc w:val="both"/>
        <w:rPr>
          <w:sz w:val="24"/>
          <w:szCs w:val="24"/>
        </w:rPr>
      </w:pPr>
      <w:hyperlink r:id="rId10" w:history="1">
        <w:r w:rsidR="00C5149D" w:rsidRPr="00E86EA0">
          <w:rPr>
            <w:rStyle w:val="a9"/>
            <w:sz w:val="24"/>
            <w:szCs w:val="24"/>
          </w:rPr>
          <w:t>http://elibrary.ru-</w:t>
        </w:r>
        <w:r w:rsidR="00C5149D" w:rsidRPr="00E86EA0">
          <w:rPr>
            <w:rStyle w:val="a9"/>
            <w:color w:val="auto"/>
            <w:sz w:val="24"/>
            <w:szCs w:val="24"/>
          </w:rPr>
          <w:t>Электронная</w:t>
        </w:r>
      </w:hyperlink>
      <w:r w:rsidR="00C5149D" w:rsidRPr="00E86EA0">
        <w:rPr>
          <w:sz w:val="24"/>
          <w:szCs w:val="24"/>
        </w:rPr>
        <w:t xml:space="preserve"> </w:t>
      </w:r>
      <w:r w:rsidR="00FA0C5F" w:rsidRPr="00E86EA0">
        <w:rPr>
          <w:sz w:val="24"/>
          <w:szCs w:val="24"/>
        </w:rPr>
        <w:t>библиотека</w:t>
      </w:r>
      <w:r w:rsidR="00C5149D" w:rsidRPr="00E86EA0">
        <w:rPr>
          <w:sz w:val="24"/>
          <w:szCs w:val="24"/>
        </w:rPr>
        <w:t xml:space="preserve"> </w:t>
      </w:r>
      <w:r w:rsidR="00FA0C5F" w:rsidRPr="00E86EA0">
        <w:rPr>
          <w:sz w:val="24"/>
          <w:szCs w:val="24"/>
        </w:rPr>
        <w:t>журналов.</w:t>
      </w:r>
    </w:p>
    <w:p w:rsidR="00C5149D" w:rsidRPr="00E86EA0" w:rsidRDefault="00C5149D" w:rsidP="0055647D">
      <w:pPr>
        <w:numPr>
          <w:ilvl w:val="0"/>
          <w:numId w:val="1"/>
        </w:numPr>
        <w:tabs>
          <w:tab w:val="left" w:pos="1305"/>
          <w:tab w:val="left" w:pos="1306"/>
          <w:tab w:val="left" w:pos="2808"/>
          <w:tab w:val="left" w:pos="3312"/>
          <w:tab w:val="left" w:pos="5014"/>
          <w:tab w:val="left" w:pos="6747"/>
          <w:tab w:val="left" w:pos="8780"/>
        </w:tabs>
        <w:ind w:right="-113"/>
        <w:rPr>
          <w:sz w:val="24"/>
          <w:szCs w:val="24"/>
        </w:rPr>
      </w:pPr>
      <w:bookmarkStart w:id="31" w:name="4._КОНТРОЛЬ_И_ОЦЕНКА_РЕЗУЛЬТАТОВ_ОСВОЕНИ"/>
      <w:bookmarkEnd w:id="31"/>
      <w:r w:rsidRPr="00E86EA0">
        <w:rPr>
          <w:sz w:val="24"/>
          <w:szCs w:val="24"/>
        </w:rPr>
        <w:t>Справочник</w:t>
      </w:r>
      <w:r w:rsidRPr="00E86EA0">
        <w:rPr>
          <w:sz w:val="24"/>
          <w:szCs w:val="24"/>
        </w:rPr>
        <w:tab/>
        <w:t>по</w:t>
      </w:r>
      <w:r w:rsidRPr="00E86EA0">
        <w:rPr>
          <w:sz w:val="24"/>
          <w:szCs w:val="24"/>
        </w:rPr>
        <w:tab/>
        <w:t>математике</w:t>
      </w:r>
      <w:r w:rsidRPr="00E86EA0">
        <w:rPr>
          <w:sz w:val="24"/>
          <w:szCs w:val="24"/>
        </w:rPr>
        <w:tab/>
        <w:t>[Электронный</w:t>
      </w:r>
      <w:r w:rsidRPr="00E86EA0">
        <w:rPr>
          <w:sz w:val="24"/>
          <w:szCs w:val="24"/>
        </w:rPr>
        <w:tab/>
        <w:t>ресурс]:</w:t>
      </w:r>
      <w:r w:rsidRPr="00E86EA0">
        <w:rPr>
          <w:spacing w:val="-1"/>
          <w:sz w:val="24"/>
          <w:szCs w:val="24"/>
        </w:rPr>
        <w:t xml:space="preserve"> </w:t>
      </w:r>
      <w:r w:rsidRPr="00E86EA0">
        <w:rPr>
          <w:sz w:val="24"/>
          <w:szCs w:val="24"/>
        </w:rPr>
        <w:t>Режим</w:t>
      </w:r>
      <w:r w:rsidRPr="00E86EA0">
        <w:rPr>
          <w:sz w:val="24"/>
          <w:szCs w:val="24"/>
        </w:rPr>
        <w:tab/>
      </w:r>
      <w:r w:rsidRPr="00E86EA0">
        <w:rPr>
          <w:spacing w:val="-3"/>
          <w:sz w:val="24"/>
          <w:szCs w:val="24"/>
        </w:rPr>
        <w:t xml:space="preserve">доступа: </w:t>
      </w:r>
      <w:hyperlink r:id="rId11" w:history="1">
        <w:r w:rsidRPr="00E86EA0">
          <w:rPr>
            <w:rStyle w:val="a9"/>
            <w:sz w:val="24"/>
            <w:szCs w:val="24"/>
          </w:rPr>
          <w:t>http://www.terver.ru/maththeoryAlgebra.php</w:t>
        </w:r>
      </w:hyperlink>
    </w:p>
    <w:p w:rsidR="00C5149D" w:rsidRPr="00E86EA0" w:rsidRDefault="00C5149D" w:rsidP="0055647D">
      <w:pPr>
        <w:numPr>
          <w:ilvl w:val="0"/>
          <w:numId w:val="1"/>
        </w:numPr>
        <w:tabs>
          <w:tab w:val="left" w:pos="1152"/>
          <w:tab w:val="left" w:pos="5479"/>
        </w:tabs>
        <w:ind w:right="-113"/>
        <w:rPr>
          <w:sz w:val="24"/>
          <w:szCs w:val="24"/>
        </w:rPr>
      </w:pPr>
      <w:r w:rsidRPr="00E86EA0">
        <w:rPr>
          <w:sz w:val="24"/>
          <w:szCs w:val="24"/>
        </w:rPr>
        <w:t>Справочные</w:t>
      </w:r>
      <w:r w:rsidRPr="00E86EA0">
        <w:rPr>
          <w:spacing w:val="-4"/>
          <w:sz w:val="24"/>
          <w:szCs w:val="24"/>
        </w:rPr>
        <w:t xml:space="preserve"> </w:t>
      </w:r>
      <w:r w:rsidRPr="00E86EA0">
        <w:rPr>
          <w:sz w:val="24"/>
          <w:szCs w:val="24"/>
        </w:rPr>
        <w:t>материалы</w:t>
      </w:r>
      <w:r w:rsidRPr="00E86EA0">
        <w:rPr>
          <w:spacing w:val="22"/>
          <w:sz w:val="24"/>
          <w:szCs w:val="24"/>
        </w:rPr>
        <w:t xml:space="preserve"> </w:t>
      </w:r>
      <w:r w:rsidRPr="00E86EA0">
        <w:rPr>
          <w:sz w:val="24"/>
          <w:szCs w:val="24"/>
        </w:rPr>
        <w:t>по</w:t>
      </w:r>
      <w:r w:rsidRPr="00E86EA0">
        <w:rPr>
          <w:spacing w:val="36"/>
          <w:sz w:val="24"/>
          <w:szCs w:val="24"/>
        </w:rPr>
        <w:t xml:space="preserve"> </w:t>
      </w:r>
      <w:r w:rsidRPr="00E86EA0">
        <w:rPr>
          <w:sz w:val="24"/>
          <w:szCs w:val="24"/>
        </w:rPr>
        <w:t>математике</w:t>
      </w:r>
      <w:r w:rsidRPr="00E86EA0">
        <w:rPr>
          <w:sz w:val="24"/>
          <w:szCs w:val="24"/>
        </w:rPr>
        <w:tab/>
        <w:t>[Электронный</w:t>
      </w:r>
      <w:r w:rsidRPr="00E86EA0">
        <w:rPr>
          <w:spacing w:val="43"/>
          <w:sz w:val="24"/>
          <w:szCs w:val="24"/>
        </w:rPr>
        <w:t xml:space="preserve"> </w:t>
      </w:r>
      <w:r w:rsidRPr="00E86EA0">
        <w:rPr>
          <w:sz w:val="24"/>
          <w:szCs w:val="24"/>
        </w:rPr>
        <w:t>ресурс]:</w:t>
      </w:r>
      <w:r w:rsidRPr="00E86EA0">
        <w:rPr>
          <w:spacing w:val="43"/>
          <w:sz w:val="24"/>
          <w:szCs w:val="24"/>
        </w:rPr>
        <w:t xml:space="preserve"> </w:t>
      </w:r>
      <w:r w:rsidRPr="00E86EA0">
        <w:rPr>
          <w:sz w:val="24"/>
          <w:szCs w:val="24"/>
        </w:rPr>
        <w:t>Режим</w:t>
      </w:r>
      <w:r w:rsidRPr="00E86EA0">
        <w:rPr>
          <w:spacing w:val="41"/>
          <w:sz w:val="24"/>
          <w:szCs w:val="24"/>
        </w:rPr>
        <w:t xml:space="preserve"> </w:t>
      </w:r>
      <w:r w:rsidRPr="00E86EA0">
        <w:rPr>
          <w:sz w:val="24"/>
          <w:szCs w:val="24"/>
        </w:rPr>
        <w:t>доступа:</w:t>
      </w:r>
      <w:r w:rsidRPr="00E86EA0">
        <w:rPr>
          <w:spacing w:val="-57"/>
          <w:sz w:val="24"/>
          <w:szCs w:val="24"/>
        </w:rPr>
        <w:t xml:space="preserve">  </w:t>
      </w:r>
      <w:hyperlink r:id="rId12" w:history="1">
        <w:r w:rsidRPr="00E86EA0">
          <w:rPr>
            <w:rStyle w:val="a9"/>
            <w:sz w:val="24"/>
            <w:szCs w:val="24"/>
          </w:rPr>
          <w:t>http://www.yaklass.ru/p/algebra</w:t>
        </w:r>
      </w:hyperlink>
    </w:p>
    <w:p w:rsidR="00C5149D" w:rsidRPr="00E86EA0" w:rsidRDefault="00C5149D" w:rsidP="0055647D">
      <w:pPr>
        <w:numPr>
          <w:ilvl w:val="0"/>
          <w:numId w:val="1"/>
        </w:numPr>
        <w:tabs>
          <w:tab w:val="left" w:pos="1302"/>
          <w:tab w:val="left" w:pos="1303"/>
          <w:tab w:val="left" w:pos="1933"/>
          <w:tab w:val="left" w:pos="3583"/>
          <w:tab w:val="left" w:pos="5023"/>
          <w:tab w:val="left" w:pos="6752"/>
          <w:tab w:val="left" w:pos="8775"/>
        </w:tabs>
        <w:ind w:right="-113"/>
        <w:rPr>
          <w:sz w:val="24"/>
          <w:szCs w:val="24"/>
        </w:rPr>
      </w:pPr>
      <w:r w:rsidRPr="00E86EA0">
        <w:rPr>
          <w:sz w:val="24"/>
          <w:szCs w:val="24"/>
        </w:rPr>
        <w:t>Вся</w:t>
      </w:r>
      <w:r w:rsidRPr="00E86EA0">
        <w:rPr>
          <w:sz w:val="24"/>
          <w:szCs w:val="24"/>
        </w:rPr>
        <w:tab/>
        <w:t>элементарная</w:t>
      </w:r>
      <w:r w:rsidRPr="00E86EA0">
        <w:rPr>
          <w:sz w:val="24"/>
          <w:szCs w:val="24"/>
        </w:rPr>
        <w:tab/>
        <w:t>математика</w:t>
      </w:r>
      <w:r w:rsidRPr="00E86EA0">
        <w:rPr>
          <w:sz w:val="24"/>
          <w:szCs w:val="24"/>
        </w:rPr>
        <w:tab/>
        <w:t>[Электронный</w:t>
      </w:r>
      <w:r w:rsidRPr="00E86EA0">
        <w:rPr>
          <w:sz w:val="24"/>
          <w:szCs w:val="24"/>
        </w:rPr>
        <w:tab/>
        <w:t>ресурс]:</w:t>
      </w:r>
      <w:r w:rsidRPr="00E86EA0">
        <w:rPr>
          <w:spacing w:val="-1"/>
          <w:sz w:val="24"/>
          <w:szCs w:val="24"/>
        </w:rPr>
        <w:t xml:space="preserve"> </w:t>
      </w:r>
      <w:r w:rsidRPr="00E86EA0">
        <w:rPr>
          <w:sz w:val="24"/>
          <w:szCs w:val="24"/>
        </w:rPr>
        <w:t>Режим</w:t>
      </w:r>
      <w:r w:rsidRPr="00E86EA0">
        <w:rPr>
          <w:sz w:val="24"/>
          <w:szCs w:val="24"/>
        </w:rPr>
        <w:tab/>
      </w:r>
      <w:r w:rsidRPr="00E86EA0">
        <w:rPr>
          <w:spacing w:val="-3"/>
          <w:sz w:val="24"/>
          <w:szCs w:val="24"/>
        </w:rPr>
        <w:t>доступа:</w:t>
      </w:r>
      <w:r w:rsidRPr="00E86EA0">
        <w:rPr>
          <w:spacing w:val="-57"/>
          <w:sz w:val="24"/>
          <w:szCs w:val="24"/>
        </w:rPr>
        <w:t xml:space="preserve">  </w:t>
      </w:r>
      <w:hyperlink r:id="rId13" w:history="1">
        <w:r w:rsidRPr="00E86EA0">
          <w:rPr>
            <w:rStyle w:val="a9"/>
            <w:sz w:val="24"/>
            <w:szCs w:val="24"/>
          </w:rPr>
          <w:t>http://www.bymath.net/studyguide/alg/alg_topics.html</w:t>
        </w:r>
      </w:hyperlink>
    </w:p>
    <w:p w:rsidR="0076509F" w:rsidRPr="00E86EA0" w:rsidRDefault="0076509F">
      <w:pPr>
        <w:rPr>
          <w:b/>
          <w:color w:val="FF0000"/>
          <w:sz w:val="24"/>
          <w:szCs w:val="24"/>
        </w:rPr>
      </w:pPr>
      <w:r w:rsidRPr="00E86EA0">
        <w:rPr>
          <w:b/>
          <w:color w:val="FF0000"/>
          <w:sz w:val="24"/>
          <w:szCs w:val="24"/>
        </w:rPr>
        <w:br w:type="page"/>
      </w:r>
    </w:p>
    <w:p w:rsidR="00D525EF" w:rsidRPr="00E86EA0" w:rsidRDefault="00FA0C5F" w:rsidP="0055647D">
      <w:pPr>
        <w:pStyle w:val="a3"/>
        <w:numPr>
          <w:ilvl w:val="0"/>
          <w:numId w:val="5"/>
        </w:numPr>
        <w:jc w:val="center"/>
        <w:rPr>
          <w:b/>
        </w:rPr>
      </w:pPr>
      <w:r w:rsidRPr="00E86EA0">
        <w:rPr>
          <w:b/>
        </w:rPr>
        <w:lastRenderedPageBreak/>
        <w:t xml:space="preserve">КОНТРОЛЬ И ОЦЕНКА РЕЗУЛЬТАТОВ ОСВОЕНИЯ </w:t>
      </w:r>
      <w:r w:rsidR="002D425C" w:rsidRPr="00E86EA0">
        <w:rPr>
          <w:b/>
        </w:rPr>
        <w:t>УЧЕБНОГО ПРЕДМЕТА</w:t>
      </w:r>
    </w:p>
    <w:p w:rsidR="00D525EF" w:rsidRPr="00E86EA0" w:rsidRDefault="00D525EF" w:rsidP="00D525EF">
      <w:pPr>
        <w:pStyle w:val="a3"/>
        <w:jc w:val="center"/>
        <w:rPr>
          <w:b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3969"/>
        <w:gridCol w:w="1811"/>
      </w:tblGrid>
      <w:tr w:rsidR="00C94B3C" w:rsidRPr="00E86EA0" w:rsidTr="00C94B3C">
        <w:tc>
          <w:tcPr>
            <w:tcW w:w="1981" w:type="pct"/>
          </w:tcPr>
          <w:p w:rsidR="00C94B3C" w:rsidRPr="00E86EA0" w:rsidRDefault="00C94B3C" w:rsidP="00BA08E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86EA0">
              <w:rPr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073" w:type="pct"/>
          </w:tcPr>
          <w:p w:rsidR="00C94B3C" w:rsidRPr="00E86EA0" w:rsidRDefault="00C94B3C" w:rsidP="00BA08E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86EA0">
              <w:rPr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946" w:type="pct"/>
          </w:tcPr>
          <w:p w:rsidR="00C94B3C" w:rsidRPr="00E86EA0" w:rsidRDefault="00C94B3C" w:rsidP="00BA08E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86EA0">
              <w:rPr>
                <w:b/>
                <w:bCs/>
                <w:i/>
                <w:sz w:val="24"/>
                <w:szCs w:val="24"/>
              </w:rPr>
              <w:t>Методы оце</w:t>
            </w:r>
            <w:r w:rsidRPr="00E86EA0">
              <w:rPr>
                <w:b/>
                <w:bCs/>
                <w:i/>
                <w:sz w:val="24"/>
                <w:szCs w:val="24"/>
              </w:rPr>
              <w:t>н</w:t>
            </w:r>
            <w:r w:rsidRPr="00E86EA0">
              <w:rPr>
                <w:b/>
                <w:bCs/>
                <w:i/>
                <w:sz w:val="24"/>
                <w:szCs w:val="24"/>
              </w:rPr>
              <w:t>ки</w:t>
            </w:r>
          </w:p>
        </w:tc>
      </w:tr>
      <w:tr w:rsidR="00C94B3C" w:rsidRPr="00E86EA0" w:rsidTr="00C94B3C">
        <w:tc>
          <w:tcPr>
            <w:tcW w:w="1981" w:type="pct"/>
          </w:tcPr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Освоение содержания учебной дисциплины «Математика» обе</w:t>
            </w:r>
            <w:r w:rsidRPr="00E86EA0">
              <w:rPr>
                <w:bCs/>
                <w:sz w:val="24"/>
                <w:szCs w:val="24"/>
              </w:rPr>
              <w:t>с</w:t>
            </w:r>
            <w:r w:rsidRPr="00E86EA0">
              <w:rPr>
                <w:bCs/>
                <w:sz w:val="24"/>
                <w:szCs w:val="24"/>
              </w:rPr>
              <w:t>печивает достижение студентами следующих результатов:</w:t>
            </w:r>
          </w:p>
          <w:p w:rsidR="00C94B3C" w:rsidRPr="00E86EA0" w:rsidRDefault="00C94B3C" w:rsidP="00BA08E1">
            <w:pPr>
              <w:adjustRightInd w:val="0"/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i/>
                <w:sz w:val="24"/>
                <w:szCs w:val="24"/>
              </w:rPr>
              <w:t>личностных</w:t>
            </w:r>
            <w:r w:rsidRPr="00E86EA0">
              <w:rPr>
                <w:bCs/>
                <w:sz w:val="24"/>
                <w:szCs w:val="24"/>
              </w:rPr>
              <w:t>: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 xml:space="preserve"> −</w:t>
            </w:r>
            <w:proofErr w:type="spellStart"/>
            <w:r w:rsidRPr="00E86EA0">
              <w:rPr>
                <w:bCs/>
                <w:sz w:val="24"/>
                <w:szCs w:val="24"/>
              </w:rPr>
              <w:t>сформированность</w:t>
            </w:r>
            <w:proofErr w:type="spellEnd"/>
            <w:r w:rsidRPr="00E86EA0">
              <w:rPr>
                <w:bCs/>
                <w:sz w:val="24"/>
                <w:szCs w:val="24"/>
              </w:rPr>
              <w:t xml:space="preserve"> представл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ний о математике как универсал</w:t>
            </w:r>
            <w:r w:rsidRPr="00E86EA0">
              <w:rPr>
                <w:bCs/>
                <w:sz w:val="24"/>
                <w:szCs w:val="24"/>
              </w:rPr>
              <w:t>ь</w:t>
            </w:r>
            <w:r w:rsidRPr="00E86EA0">
              <w:rPr>
                <w:bCs/>
                <w:sz w:val="24"/>
                <w:szCs w:val="24"/>
              </w:rPr>
              <w:t>ном языке науки, средстве мод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лирования явлений и процессов, идеях и методах математики;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−понимание значимости матем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 xml:space="preserve">тики для научно-технического прогресса, </w:t>
            </w:r>
            <w:proofErr w:type="spellStart"/>
            <w:r w:rsidRPr="00E86EA0">
              <w:rPr>
                <w:bCs/>
                <w:sz w:val="24"/>
                <w:szCs w:val="24"/>
              </w:rPr>
              <w:t>сформированность</w:t>
            </w:r>
            <w:proofErr w:type="spellEnd"/>
            <w:r w:rsidRPr="00E86EA0">
              <w:rPr>
                <w:bCs/>
                <w:sz w:val="24"/>
                <w:szCs w:val="24"/>
              </w:rPr>
              <w:t xml:space="preserve"> о</w:t>
            </w:r>
            <w:r w:rsidRPr="00E86EA0">
              <w:rPr>
                <w:bCs/>
                <w:sz w:val="24"/>
                <w:szCs w:val="24"/>
              </w:rPr>
              <w:t>т</w:t>
            </w:r>
            <w:r w:rsidRPr="00E86EA0">
              <w:rPr>
                <w:bCs/>
                <w:sz w:val="24"/>
                <w:szCs w:val="24"/>
              </w:rPr>
              <w:t>ношения к математике как к части общечеловеческой культуры через знакомство с историей развития математики, эволюцией матем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тических идей;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−развитие логического мышления, пространственного воображения, алгоритмической культуры, кр</w:t>
            </w:r>
            <w:r w:rsidRPr="00E86EA0">
              <w:rPr>
                <w:bCs/>
                <w:sz w:val="24"/>
                <w:szCs w:val="24"/>
              </w:rPr>
              <w:t>и</w:t>
            </w:r>
            <w:r w:rsidRPr="00E86EA0">
              <w:rPr>
                <w:bCs/>
                <w:sz w:val="24"/>
                <w:szCs w:val="24"/>
              </w:rPr>
              <w:t>тичности мышления на уровне, необходимом для будущей пр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фессиональной деятельности, для продолжения образования и сам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образования;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−овладение математическими знаниями и умениями, необход</w:t>
            </w:r>
            <w:r w:rsidRPr="00E86EA0">
              <w:rPr>
                <w:bCs/>
                <w:sz w:val="24"/>
                <w:szCs w:val="24"/>
              </w:rPr>
              <w:t>и</w:t>
            </w:r>
            <w:r w:rsidRPr="00E86EA0">
              <w:rPr>
                <w:bCs/>
                <w:sz w:val="24"/>
                <w:szCs w:val="24"/>
              </w:rPr>
              <w:t>мыми в повседневной жизни, для освоения смежных естественн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научных дисциплин и дисциплин профессионального цикла, для получения образования в обла</w:t>
            </w:r>
            <w:r w:rsidRPr="00E86EA0">
              <w:rPr>
                <w:bCs/>
                <w:sz w:val="24"/>
                <w:szCs w:val="24"/>
              </w:rPr>
              <w:t>с</w:t>
            </w:r>
            <w:r w:rsidRPr="00E86EA0">
              <w:rPr>
                <w:bCs/>
                <w:sz w:val="24"/>
                <w:szCs w:val="24"/>
              </w:rPr>
              <w:t>тях, не требующих углубленной математической подготовки;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 готовность и способность к о</w:t>
            </w:r>
            <w:r w:rsidRPr="00E86EA0">
              <w:rPr>
                <w:bCs/>
                <w:sz w:val="24"/>
                <w:szCs w:val="24"/>
              </w:rPr>
              <w:t>б</w:t>
            </w:r>
            <w:r w:rsidRPr="00E86EA0">
              <w:rPr>
                <w:bCs/>
                <w:sz w:val="24"/>
                <w:szCs w:val="24"/>
              </w:rPr>
              <w:t>разованию, в том числе самообр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зованию, на протяжении всей жизни; сознательное отношение к непрерывному образованию как условию успешной професси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нальной и общественной деятел</w:t>
            </w:r>
            <w:r w:rsidRPr="00E86EA0">
              <w:rPr>
                <w:bCs/>
                <w:sz w:val="24"/>
                <w:szCs w:val="24"/>
              </w:rPr>
              <w:t>ь</w:t>
            </w:r>
            <w:r w:rsidRPr="00E86EA0">
              <w:rPr>
                <w:bCs/>
                <w:sz w:val="24"/>
                <w:szCs w:val="24"/>
              </w:rPr>
              <w:t>ности;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 готовность и способность к с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мостоятельной творческой и о</w:t>
            </w:r>
            <w:r w:rsidRPr="00E86EA0">
              <w:rPr>
                <w:bCs/>
                <w:sz w:val="24"/>
                <w:szCs w:val="24"/>
              </w:rPr>
              <w:t>т</w:t>
            </w:r>
            <w:r w:rsidRPr="00E86EA0">
              <w:rPr>
                <w:bCs/>
                <w:sz w:val="24"/>
                <w:szCs w:val="24"/>
              </w:rPr>
              <w:t>ветственной деятельности;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 готовность к коллективной р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lastRenderedPageBreak/>
              <w:t>боте, сотрудничеству со сверстн</w:t>
            </w:r>
            <w:r w:rsidRPr="00E86EA0">
              <w:rPr>
                <w:bCs/>
                <w:sz w:val="24"/>
                <w:szCs w:val="24"/>
              </w:rPr>
              <w:t>и</w:t>
            </w:r>
            <w:r w:rsidRPr="00E86EA0">
              <w:rPr>
                <w:bCs/>
                <w:sz w:val="24"/>
                <w:szCs w:val="24"/>
              </w:rPr>
              <w:t xml:space="preserve">ками </w:t>
            </w:r>
            <w:proofErr w:type="gramStart"/>
            <w:r w:rsidRPr="00E86EA0">
              <w:rPr>
                <w:bCs/>
                <w:sz w:val="24"/>
                <w:szCs w:val="24"/>
              </w:rPr>
              <w:t>в</w:t>
            </w:r>
            <w:proofErr w:type="gramEnd"/>
            <w:r w:rsidRPr="00E86EA0">
              <w:rPr>
                <w:bCs/>
                <w:sz w:val="24"/>
                <w:szCs w:val="24"/>
              </w:rPr>
              <w:t xml:space="preserve"> образовательной, общес</w:t>
            </w:r>
            <w:r w:rsidRPr="00E86EA0">
              <w:rPr>
                <w:bCs/>
                <w:sz w:val="24"/>
                <w:szCs w:val="24"/>
              </w:rPr>
              <w:t>т</w:t>
            </w:r>
            <w:r w:rsidRPr="00E86EA0">
              <w:rPr>
                <w:bCs/>
                <w:sz w:val="24"/>
                <w:szCs w:val="24"/>
              </w:rPr>
              <w:t>венно полезной, учебно-исследовательской, проектной и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других видах деятельности;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 отношение к профессиональной деятельности как возможности участия в решении личных, общ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ственных, государственных, о</w:t>
            </w:r>
            <w:r w:rsidRPr="00E86EA0">
              <w:rPr>
                <w:bCs/>
                <w:sz w:val="24"/>
                <w:szCs w:val="24"/>
              </w:rPr>
              <w:t>б</w:t>
            </w:r>
            <w:r w:rsidRPr="00E86EA0">
              <w:rPr>
                <w:bCs/>
                <w:sz w:val="24"/>
                <w:szCs w:val="24"/>
              </w:rPr>
              <w:t>щенациональных проблем;</w:t>
            </w:r>
          </w:p>
        </w:tc>
        <w:tc>
          <w:tcPr>
            <w:tcW w:w="2073" w:type="pct"/>
          </w:tcPr>
          <w:p w:rsidR="00C94B3C" w:rsidRPr="00E86EA0" w:rsidRDefault="00C94B3C" w:rsidP="00BA08E1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lastRenderedPageBreak/>
              <w:t>владеет информацией о жизни и н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учной деятельности российских ученых-математиков и испытывает чувство гордости за их достижения;</w:t>
            </w:r>
          </w:p>
          <w:p w:rsidR="00C94B3C" w:rsidRPr="00E86EA0" w:rsidRDefault="00C94B3C" w:rsidP="00BA08E1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использует язык математики, с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блюдая правила и нормы русского языка</w:t>
            </w: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представляет роль математики в науке, технике, экономике, инфо</w:t>
            </w:r>
            <w:r w:rsidRPr="00E86EA0">
              <w:rPr>
                <w:bCs/>
                <w:sz w:val="24"/>
                <w:szCs w:val="24"/>
              </w:rPr>
              <w:t>р</w:t>
            </w:r>
            <w:r w:rsidRPr="00E86EA0">
              <w:rPr>
                <w:bCs/>
                <w:sz w:val="24"/>
                <w:szCs w:val="24"/>
              </w:rPr>
              <w:t>мационных технологиях и практ</w:t>
            </w:r>
            <w:r w:rsidRPr="00E86EA0">
              <w:rPr>
                <w:bCs/>
                <w:sz w:val="24"/>
                <w:szCs w:val="24"/>
              </w:rPr>
              <w:t>и</w:t>
            </w:r>
            <w:r w:rsidRPr="00E86EA0">
              <w:rPr>
                <w:bCs/>
                <w:sz w:val="24"/>
                <w:szCs w:val="24"/>
              </w:rPr>
              <w:t>ческой деятельности</w:t>
            </w: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формирует научное мировоззрение на занятиях математики</w:t>
            </w: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 xml:space="preserve">проявляет инициативность и </w:t>
            </w:r>
            <w:proofErr w:type="spellStart"/>
            <w:r w:rsidRPr="00E86EA0">
              <w:rPr>
                <w:bCs/>
                <w:sz w:val="24"/>
                <w:szCs w:val="24"/>
              </w:rPr>
              <w:t>кре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тивность</w:t>
            </w:r>
            <w:proofErr w:type="spellEnd"/>
            <w:r w:rsidRPr="00E86EA0">
              <w:rPr>
                <w:bCs/>
                <w:sz w:val="24"/>
                <w:szCs w:val="24"/>
              </w:rPr>
              <w:t xml:space="preserve"> при выборе методов р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шения математических задач</w:t>
            </w: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бесконфликтно приходит к решен</w:t>
            </w:r>
            <w:r w:rsidRPr="00E86EA0">
              <w:rPr>
                <w:bCs/>
                <w:sz w:val="24"/>
                <w:szCs w:val="24"/>
              </w:rPr>
              <w:t>и</w:t>
            </w:r>
            <w:r w:rsidRPr="00E86EA0">
              <w:rPr>
                <w:bCs/>
                <w:sz w:val="24"/>
                <w:szCs w:val="24"/>
              </w:rPr>
              <w:t>ям при организации групповой р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боты на занятиях математики</w:t>
            </w: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конструктивно взаимодействует с товарищами при всех формах орг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низации учебной и внеклассной р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боты по математике, в учебно-исследовательской, проектной де</w:t>
            </w:r>
            <w:r w:rsidRPr="00E86EA0">
              <w:rPr>
                <w:bCs/>
                <w:sz w:val="24"/>
                <w:szCs w:val="24"/>
              </w:rPr>
              <w:t>я</w:t>
            </w:r>
            <w:r w:rsidRPr="00E86EA0">
              <w:rPr>
                <w:bCs/>
                <w:sz w:val="24"/>
                <w:szCs w:val="24"/>
              </w:rPr>
              <w:t>тельности по учебной дисциплине</w:t>
            </w: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проявляет толерантное отношение к товарищам при всех формах орг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низации учебной и внеклассной р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боты по математике</w:t>
            </w: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владеет приемами научной орган</w:t>
            </w:r>
            <w:r w:rsidRPr="00E86EA0">
              <w:rPr>
                <w:bCs/>
                <w:sz w:val="24"/>
                <w:szCs w:val="24"/>
              </w:rPr>
              <w:t>и</w:t>
            </w:r>
            <w:r w:rsidRPr="00E86EA0">
              <w:rPr>
                <w:bCs/>
                <w:sz w:val="24"/>
                <w:szCs w:val="24"/>
              </w:rPr>
              <w:t>зации труда, рациональными при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мам интеллектуальной, мыслител</w:t>
            </w:r>
            <w:r w:rsidRPr="00E86EA0">
              <w:rPr>
                <w:bCs/>
                <w:sz w:val="24"/>
                <w:szCs w:val="24"/>
              </w:rPr>
              <w:t>ь</w:t>
            </w:r>
            <w:r w:rsidRPr="00E86EA0">
              <w:rPr>
                <w:bCs/>
                <w:sz w:val="24"/>
                <w:szCs w:val="24"/>
              </w:rPr>
              <w:t>ной деятельности</w:t>
            </w:r>
          </w:p>
          <w:p w:rsidR="00C94B3C" w:rsidRPr="00E86EA0" w:rsidRDefault="00C94B3C" w:rsidP="00BA08E1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46" w:type="pct"/>
          </w:tcPr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>Текущий ко</w:t>
            </w:r>
            <w:r w:rsidRPr="00E86EA0">
              <w:rPr>
                <w:rFonts w:eastAsia="Times New Roman"/>
                <w:color w:val="auto"/>
              </w:rPr>
              <w:t>н</w:t>
            </w:r>
            <w:r w:rsidRPr="00E86EA0">
              <w:rPr>
                <w:rFonts w:eastAsia="Times New Roman"/>
                <w:color w:val="auto"/>
              </w:rPr>
              <w:t xml:space="preserve">троль – оценка </w:t>
            </w:r>
            <w:proofErr w:type="gramStart"/>
            <w:r w:rsidRPr="00E86EA0">
              <w:rPr>
                <w:rFonts w:eastAsia="Times New Roman"/>
                <w:color w:val="auto"/>
              </w:rPr>
              <w:t>за</w:t>
            </w:r>
            <w:proofErr w:type="gramEnd"/>
            <w:r w:rsidRPr="00E86EA0">
              <w:rPr>
                <w:rFonts w:eastAsia="Times New Roman"/>
                <w:color w:val="auto"/>
              </w:rPr>
              <w:t xml:space="preserve">: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 xml:space="preserve">устный опрос;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>внеаудиторная самостоятел</w:t>
            </w:r>
            <w:r w:rsidRPr="00E86EA0">
              <w:rPr>
                <w:rFonts w:eastAsia="Times New Roman"/>
                <w:color w:val="auto"/>
              </w:rPr>
              <w:t>ь</w:t>
            </w:r>
            <w:r w:rsidRPr="00E86EA0">
              <w:rPr>
                <w:rFonts w:eastAsia="Times New Roman"/>
                <w:color w:val="auto"/>
              </w:rPr>
              <w:t xml:space="preserve">ная работа;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>Промежуто</w:t>
            </w:r>
            <w:r w:rsidRPr="00E86EA0">
              <w:rPr>
                <w:rFonts w:eastAsia="Times New Roman"/>
                <w:color w:val="auto"/>
              </w:rPr>
              <w:t>ч</w:t>
            </w:r>
            <w:r w:rsidRPr="00E86EA0">
              <w:rPr>
                <w:rFonts w:eastAsia="Times New Roman"/>
                <w:color w:val="auto"/>
              </w:rPr>
              <w:t xml:space="preserve">ная аттестация: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>дифференц</w:t>
            </w:r>
            <w:r w:rsidRPr="00E86EA0">
              <w:rPr>
                <w:rFonts w:eastAsia="Times New Roman"/>
                <w:color w:val="auto"/>
              </w:rPr>
              <w:t>и</w:t>
            </w:r>
            <w:r w:rsidRPr="00E86EA0">
              <w:rPr>
                <w:rFonts w:eastAsia="Times New Roman"/>
                <w:color w:val="auto"/>
              </w:rPr>
              <w:t>рованный з</w:t>
            </w:r>
            <w:r w:rsidRPr="00E86EA0">
              <w:rPr>
                <w:rFonts w:eastAsia="Times New Roman"/>
                <w:color w:val="auto"/>
              </w:rPr>
              <w:t>а</w:t>
            </w:r>
            <w:r w:rsidRPr="00E86EA0">
              <w:rPr>
                <w:rFonts w:eastAsia="Times New Roman"/>
                <w:color w:val="auto"/>
              </w:rPr>
              <w:t xml:space="preserve">чет </w:t>
            </w: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94B3C" w:rsidRPr="00E86EA0" w:rsidTr="00C94B3C">
        <w:tc>
          <w:tcPr>
            <w:tcW w:w="1981" w:type="pct"/>
          </w:tcPr>
          <w:p w:rsidR="00C94B3C" w:rsidRPr="00E86EA0" w:rsidRDefault="00C94B3C" w:rsidP="00BA08E1">
            <w:pPr>
              <w:pStyle w:val="a4"/>
              <w:tabs>
                <w:tab w:val="left" w:pos="560"/>
              </w:tabs>
              <w:ind w:left="142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86EA0">
              <w:rPr>
                <w:bCs/>
                <w:i/>
                <w:sz w:val="24"/>
                <w:szCs w:val="24"/>
                <w:lang w:eastAsia="ru-RU"/>
              </w:rPr>
              <w:lastRenderedPageBreak/>
              <w:t>метапредметных</w:t>
            </w:r>
            <w:proofErr w:type="spellEnd"/>
            <w:r w:rsidRPr="00E86EA0">
              <w:rPr>
                <w:bCs/>
                <w:sz w:val="24"/>
                <w:szCs w:val="24"/>
                <w:lang w:eastAsia="ru-RU"/>
              </w:rPr>
              <w:t>: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 умение самостоятельно опред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лять цели деятельности и соста</w:t>
            </w:r>
            <w:r w:rsidRPr="00E86EA0">
              <w:rPr>
                <w:bCs/>
                <w:sz w:val="24"/>
                <w:szCs w:val="24"/>
              </w:rPr>
              <w:t>в</w:t>
            </w:r>
            <w:r w:rsidRPr="00E86EA0">
              <w:rPr>
                <w:bCs/>
                <w:sz w:val="24"/>
                <w:szCs w:val="24"/>
              </w:rPr>
              <w:t>лять планы деятельности; сам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стоятельно осуществлять, контр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лировать и корректировать де</w:t>
            </w:r>
            <w:r w:rsidRPr="00E86EA0">
              <w:rPr>
                <w:bCs/>
                <w:sz w:val="24"/>
                <w:szCs w:val="24"/>
              </w:rPr>
              <w:t>я</w:t>
            </w:r>
            <w:r w:rsidRPr="00E86EA0">
              <w:rPr>
                <w:bCs/>
                <w:sz w:val="24"/>
                <w:szCs w:val="24"/>
              </w:rPr>
              <w:t>тельность; использовать все во</w:t>
            </w:r>
            <w:r w:rsidRPr="00E86EA0">
              <w:rPr>
                <w:bCs/>
                <w:sz w:val="24"/>
                <w:szCs w:val="24"/>
              </w:rPr>
              <w:t>з</w:t>
            </w:r>
            <w:r w:rsidRPr="00E86EA0">
              <w:rPr>
                <w:bCs/>
                <w:sz w:val="24"/>
                <w:szCs w:val="24"/>
              </w:rPr>
              <w:t>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 умение продуктивно общаться и взаимодействовать в процессе с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вместной деятельности, учитывать позиции других участников де</w:t>
            </w:r>
            <w:r w:rsidRPr="00E86EA0">
              <w:rPr>
                <w:bCs/>
                <w:sz w:val="24"/>
                <w:szCs w:val="24"/>
              </w:rPr>
              <w:t>я</w:t>
            </w:r>
            <w:r w:rsidRPr="00E86EA0">
              <w:rPr>
                <w:bCs/>
                <w:sz w:val="24"/>
                <w:szCs w:val="24"/>
              </w:rPr>
              <w:t>тельности, эффективно разрешать конфликты;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 владение навыками познав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тельной, учебно-исследовательской и проектной деятельности, навыками разреш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ния проблем; способность и г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 xml:space="preserve">товность </w:t>
            </w:r>
            <w:proofErr w:type="gramStart"/>
            <w:r w:rsidRPr="00E86EA0">
              <w:rPr>
                <w:bCs/>
                <w:sz w:val="24"/>
                <w:szCs w:val="24"/>
              </w:rPr>
              <w:t>к</w:t>
            </w:r>
            <w:proofErr w:type="gramEnd"/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самостоятельному поиску методов решения практических задач, применению различных методов познания;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 готовность и способность к с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мостоятельной информационно-познавательной деятельности, включая умение ориентироваться в различных источниках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информации, критически оцен</w:t>
            </w:r>
            <w:r w:rsidRPr="00E86EA0">
              <w:rPr>
                <w:bCs/>
                <w:sz w:val="24"/>
                <w:szCs w:val="24"/>
              </w:rPr>
              <w:t>и</w:t>
            </w:r>
            <w:r w:rsidRPr="00E86EA0">
              <w:rPr>
                <w:bCs/>
                <w:sz w:val="24"/>
                <w:szCs w:val="24"/>
              </w:rPr>
              <w:t>вать и интерпретировать инфо</w:t>
            </w:r>
            <w:r w:rsidRPr="00E86EA0">
              <w:rPr>
                <w:bCs/>
                <w:sz w:val="24"/>
                <w:szCs w:val="24"/>
              </w:rPr>
              <w:t>р</w:t>
            </w:r>
            <w:r w:rsidRPr="00E86EA0">
              <w:rPr>
                <w:bCs/>
                <w:sz w:val="24"/>
                <w:szCs w:val="24"/>
              </w:rPr>
              <w:t>мацию, получаемую из различных источников;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 владение языковыми средств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ми: умение ясно, логично и точно излагать свою точку зрения, и</w:t>
            </w:r>
            <w:r w:rsidRPr="00E86EA0">
              <w:rPr>
                <w:bCs/>
                <w:sz w:val="24"/>
                <w:szCs w:val="24"/>
              </w:rPr>
              <w:t>с</w:t>
            </w:r>
            <w:r w:rsidRPr="00E86EA0">
              <w:rPr>
                <w:bCs/>
                <w:sz w:val="24"/>
                <w:szCs w:val="24"/>
              </w:rPr>
              <w:t>пользовать адекватные языковые средства;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lastRenderedPageBreak/>
              <w:t>− владение навыками познав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тельной рефлексии как осознания совершаемых действий и мысл</w:t>
            </w:r>
            <w:r w:rsidRPr="00E86EA0">
              <w:rPr>
                <w:bCs/>
                <w:sz w:val="24"/>
                <w:szCs w:val="24"/>
              </w:rPr>
              <w:t>и</w:t>
            </w:r>
            <w:r w:rsidRPr="00E86EA0">
              <w:rPr>
                <w:bCs/>
                <w:sz w:val="24"/>
                <w:szCs w:val="24"/>
              </w:rPr>
              <w:t>тельных процессов, их результ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тов и оснований, границ своего знания и незнания, новых позн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вательных задач и сре</w:t>
            </w:r>
            <w:proofErr w:type="gramStart"/>
            <w:r w:rsidRPr="00E86EA0">
              <w:rPr>
                <w:bCs/>
                <w:sz w:val="24"/>
                <w:szCs w:val="24"/>
              </w:rPr>
              <w:t>дств дл</w:t>
            </w:r>
            <w:proofErr w:type="gramEnd"/>
            <w:r w:rsidRPr="00E86EA0">
              <w:rPr>
                <w:bCs/>
                <w:sz w:val="24"/>
                <w:szCs w:val="24"/>
              </w:rPr>
              <w:t>я их достижения;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 целеустремленность в поисках и принятии решений, сообразител</w:t>
            </w:r>
            <w:r w:rsidRPr="00E86EA0">
              <w:rPr>
                <w:bCs/>
                <w:sz w:val="24"/>
                <w:szCs w:val="24"/>
              </w:rPr>
              <w:t>ь</w:t>
            </w:r>
            <w:r w:rsidRPr="00E86EA0">
              <w:rPr>
                <w:bCs/>
                <w:sz w:val="24"/>
                <w:szCs w:val="24"/>
              </w:rPr>
              <w:t>ность и интуиция, развитость пр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странственных представлений; способность воспринимать крас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ту и гармонию мира;</w:t>
            </w:r>
          </w:p>
        </w:tc>
        <w:tc>
          <w:tcPr>
            <w:tcW w:w="2073" w:type="pct"/>
          </w:tcPr>
          <w:p w:rsidR="00C94B3C" w:rsidRPr="00E86EA0" w:rsidRDefault="00C94B3C" w:rsidP="00BA08E1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</w:p>
          <w:p w:rsidR="00C94B3C" w:rsidRPr="00E86EA0" w:rsidRDefault="00C94B3C" w:rsidP="00BA08E1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формулирует поставленный уче</w:t>
            </w:r>
            <w:r w:rsidRPr="00E86EA0">
              <w:rPr>
                <w:bCs/>
                <w:sz w:val="24"/>
                <w:szCs w:val="24"/>
              </w:rPr>
              <w:t>б</w:t>
            </w:r>
            <w:r w:rsidRPr="00E86EA0">
              <w:rPr>
                <w:bCs/>
                <w:sz w:val="24"/>
                <w:szCs w:val="24"/>
              </w:rPr>
              <w:t>ный вопрос как цель поиска;</w:t>
            </w:r>
          </w:p>
          <w:p w:rsidR="00C94B3C" w:rsidRPr="00E86EA0" w:rsidRDefault="00C94B3C" w:rsidP="00BA08E1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анализирует полученный в ходе решения результат на соответствие поставленным условиям задачи</w:t>
            </w: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корректно выполняет предложе</w:t>
            </w:r>
            <w:r w:rsidRPr="00E86EA0">
              <w:rPr>
                <w:bCs/>
                <w:sz w:val="24"/>
                <w:szCs w:val="24"/>
              </w:rPr>
              <w:t>н</w:t>
            </w:r>
            <w:r w:rsidRPr="00E86EA0">
              <w:rPr>
                <w:bCs/>
                <w:sz w:val="24"/>
                <w:szCs w:val="24"/>
              </w:rPr>
              <w:t>ные «роли» при групповой форме работы на уроках</w:t>
            </w: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участвует в научно-исследовательской и проектной деятельности по математике</w:t>
            </w: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строит алгоритм решения матем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 xml:space="preserve">тических задач, выбирая наиболее рациональные методы и приемы, в том числе средства </w:t>
            </w:r>
            <w:proofErr w:type="spellStart"/>
            <w:proofErr w:type="gramStart"/>
            <w:r w:rsidRPr="00E86EA0">
              <w:rPr>
                <w:bCs/>
                <w:sz w:val="24"/>
                <w:szCs w:val="24"/>
              </w:rPr>
              <w:t>ИКТ-технологий</w:t>
            </w:r>
            <w:proofErr w:type="spellEnd"/>
            <w:proofErr w:type="gramEnd"/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применяет полученные знания и умения на практике</w:t>
            </w: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аргументирует полученное решение предложенных математических з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дач, проблем, вопросов</w:t>
            </w: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выбирает оптимальные приемы и методы решения задач, в том числе в условиях неопределенности</w:t>
            </w:r>
          </w:p>
          <w:p w:rsidR="00C94B3C" w:rsidRPr="00E86EA0" w:rsidRDefault="00C94B3C" w:rsidP="00BA08E1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46" w:type="pct"/>
          </w:tcPr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>Текущий ко</w:t>
            </w:r>
            <w:r w:rsidRPr="00E86EA0">
              <w:rPr>
                <w:rFonts w:eastAsia="Times New Roman"/>
                <w:color w:val="auto"/>
              </w:rPr>
              <w:t>н</w:t>
            </w:r>
            <w:r w:rsidRPr="00E86EA0">
              <w:rPr>
                <w:rFonts w:eastAsia="Times New Roman"/>
                <w:color w:val="auto"/>
              </w:rPr>
              <w:t xml:space="preserve">троль – оценка </w:t>
            </w:r>
            <w:proofErr w:type="gramStart"/>
            <w:r w:rsidRPr="00E86EA0">
              <w:rPr>
                <w:rFonts w:eastAsia="Times New Roman"/>
                <w:color w:val="auto"/>
              </w:rPr>
              <w:t>за</w:t>
            </w:r>
            <w:proofErr w:type="gramEnd"/>
            <w:r w:rsidRPr="00E86EA0">
              <w:rPr>
                <w:rFonts w:eastAsia="Times New Roman"/>
                <w:color w:val="auto"/>
              </w:rPr>
              <w:t xml:space="preserve">: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 xml:space="preserve">устный опрос;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>внеаудиторная самостоятел</w:t>
            </w:r>
            <w:r w:rsidRPr="00E86EA0">
              <w:rPr>
                <w:rFonts w:eastAsia="Times New Roman"/>
                <w:color w:val="auto"/>
              </w:rPr>
              <w:t>ь</w:t>
            </w:r>
            <w:r w:rsidRPr="00E86EA0">
              <w:rPr>
                <w:rFonts w:eastAsia="Times New Roman"/>
                <w:color w:val="auto"/>
              </w:rPr>
              <w:t xml:space="preserve">ная работа;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>Промежуто</w:t>
            </w:r>
            <w:r w:rsidRPr="00E86EA0">
              <w:rPr>
                <w:rFonts w:eastAsia="Times New Roman"/>
                <w:color w:val="auto"/>
              </w:rPr>
              <w:t>ч</w:t>
            </w:r>
            <w:r w:rsidRPr="00E86EA0">
              <w:rPr>
                <w:rFonts w:eastAsia="Times New Roman"/>
                <w:color w:val="auto"/>
              </w:rPr>
              <w:t xml:space="preserve">ная аттестация: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>дифференц</w:t>
            </w:r>
            <w:r w:rsidRPr="00E86EA0">
              <w:rPr>
                <w:rFonts w:eastAsia="Times New Roman"/>
                <w:color w:val="auto"/>
              </w:rPr>
              <w:t>и</w:t>
            </w:r>
            <w:r w:rsidRPr="00E86EA0">
              <w:rPr>
                <w:rFonts w:eastAsia="Times New Roman"/>
                <w:color w:val="auto"/>
              </w:rPr>
              <w:t>рованный з</w:t>
            </w:r>
            <w:r w:rsidRPr="00E86EA0">
              <w:rPr>
                <w:rFonts w:eastAsia="Times New Roman"/>
                <w:color w:val="auto"/>
              </w:rPr>
              <w:t>а</w:t>
            </w:r>
            <w:r w:rsidRPr="00E86EA0">
              <w:rPr>
                <w:rFonts w:eastAsia="Times New Roman"/>
                <w:color w:val="auto"/>
              </w:rPr>
              <w:t xml:space="preserve">чет </w:t>
            </w: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94B3C" w:rsidRPr="00E86EA0" w:rsidTr="00C94B3C">
        <w:tc>
          <w:tcPr>
            <w:tcW w:w="1981" w:type="pct"/>
          </w:tcPr>
          <w:p w:rsidR="00C94B3C" w:rsidRPr="00E86EA0" w:rsidRDefault="00C94B3C" w:rsidP="00BA08E1">
            <w:pPr>
              <w:tabs>
                <w:tab w:val="left" w:pos="560"/>
              </w:tabs>
              <w:ind w:left="36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i/>
                <w:sz w:val="24"/>
                <w:szCs w:val="24"/>
              </w:rPr>
              <w:lastRenderedPageBreak/>
              <w:t>предметных</w:t>
            </w:r>
            <w:r w:rsidRPr="00E86EA0">
              <w:rPr>
                <w:bCs/>
                <w:sz w:val="24"/>
                <w:szCs w:val="24"/>
              </w:rPr>
              <w:t>: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 xml:space="preserve">− </w:t>
            </w:r>
            <w:proofErr w:type="spellStart"/>
            <w:r w:rsidRPr="00E86EA0">
              <w:rPr>
                <w:bCs/>
                <w:sz w:val="24"/>
                <w:szCs w:val="24"/>
              </w:rPr>
              <w:t>сформированность</w:t>
            </w:r>
            <w:proofErr w:type="spellEnd"/>
            <w:r w:rsidRPr="00E86EA0">
              <w:rPr>
                <w:bCs/>
                <w:sz w:val="24"/>
                <w:szCs w:val="24"/>
              </w:rPr>
              <w:t xml:space="preserve"> представл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ний о математике как части мир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вой культуры и месте математики в современной цивилизации, сп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собах описания явлений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реального мира на математич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ском языке;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 xml:space="preserve">− </w:t>
            </w:r>
            <w:proofErr w:type="spellStart"/>
            <w:r w:rsidRPr="00E86EA0">
              <w:rPr>
                <w:bCs/>
                <w:sz w:val="24"/>
                <w:szCs w:val="24"/>
              </w:rPr>
              <w:t>сформированность</w:t>
            </w:r>
            <w:proofErr w:type="spellEnd"/>
            <w:r w:rsidRPr="00E86EA0">
              <w:rPr>
                <w:bCs/>
                <w:sz w:val="24"/>
                <w:szCs w:val="24"/>
              </w:rPr>
              <w:t xml:space="preserve"> представл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ний о математических понятиях как важнейших математических моделях, позволяющих описывать и изучать разные процессы и я</w:t>
            </w:r>
            <w:r w:rsidRPr="00E86EA0">
              <w:rPr>
                <w:bCs/>
                <w:sz w:val="24"/>
                <w:szCs w:val="24"/>
              </w:rPr>
              <w:t>в</w:t>
            </w:r>
            <w:r w:rsidRPr="00E86EA0">
              <w:rPr>
                <w:bCs/>
                <w:sz w:val="24"/>
                <w:szCs w:val="24"/>
              </w:rPr>
              <w:t>ления; понимание возможности аксиоматического построения м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тематических теорий;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 владение методами доказ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тельств и алгоритмов решения, умение их применять, проводить доказательные рассуждения в х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де решения задач;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 владение стандартными при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мами решения рациональных и иррациональных, показательных, степенных, тригонометрических уравнений и неравенств, их си</w:t>
            </w:r>
            <w:r w:rsidRPr="00E86EA0">
              <w:rPr>
                <w:bCs/>
                <w:sz w:val="24"/>
                <w:szCs w:val="24"/>
              </w:rPr>
              <w:t>с</w:t>
            </w:r>
            <w:r w:rsidRPr="00E86EA0">
              <w:rPr>
                <w:bCs/>
                <w:sz w:val="24"/>
                <w:szCs w:val="24"/>
              </w:rPr>
              <w:t>тем; использование готовых ко</w:t>
            </w:r>
            <w:r w:rsidRPr="00E86EA0">
              <w:rPr>
                <w:bCs/>
                <w:sz w:val="24"/>
                <w:szCs w:val="24"/>
              </w:rPr>
              <w:t>м</w:t>
            </w:r>
            <w:r w:rsidRPr="00E86EA0">
              <w:rPr>
                <w:bCs/>
                <w:sz w:val="24"/>
                <w:szCs w:val="24"/>
              </w:rPr>
              <w:t>пьютерных программ, в том числе для поиска пути решения и илл</w:t>
            </w:r>
            <w:r w:rsidRPr="00E86EA0">
              <w:rPr>
                <w:bCs/>
                <w:sz w:val="24"/>
                <w:szCs w:val="24"/>
              </w:rPr>
              <w:t>ю</w:t>
            </w:r>
            <w:r w:rsidRPr="00E86EA0">
              <w:rPr>
                <w:bCs/>
                <w:sz w:val="24"/>
                <w:szCs w:val="24"/>
              </w:rPr>
              <w:t>страции решения уравнений и н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равенств;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 xml:space="preserve">− </w:t>
            </w:r>
            <w:proofErr w:type="spellStart"/>
            <w:r w:rsidRPr="00E86EA0">
              <w:rPr>
                <w:bCs/>
                <w:sz w:val="24"/>
                <w:szCs w:val="24"/>
              </w:rPr>
              <w:t>сформированность</w:t>
            </w:r>
            <w:proofErr w:type="spellEnd"/>
            <w:r w:rsidRPr="00E86EA0">
              <w:rPr>
                <w:bCs/>
                <w:sz w:val="24"/>
                <w:szCs w:val="24"/>
              </w:rPr>
              <w:t xml:space="preserve"> представл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ний об основных понятиях мат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матического анализа и их свойс</w:t>
            </w:r>
            <w:r w:rsidRPr="00E86EA0">
              <w:rPr>
                <w:bCs/>
                <w:sz w:val="24"/>
                <w:szCs w:val="24"/>
              </w:rPr>
              <w:t>т</w:t>
            </w:r>
            <w:r w:rsidRPr="00E86EA0">
              <w:rPr>
                <w:bCs/>
                <w:sz w:val="24"/>
                <w:szCs w:val="24"/>
              </w:rPr>
              <w:t>вах, владение умением характер</w:t>
            </w:r>
            <w:r w:rsidRPr="00E86EA0">
              <w:rPr>
                <w:bCs/>
                <w:sz w:val="24"/>
                <w:szCs w:val="24"/>
              </w:rPr>
              <w:t>и</w:t>
            </w:r>
            <w:r w:rsidRPr="00E86EA0">
              <w:rPr>
                <w:bCs/>
                <w:sz w:val="24"/>
                <w:szCs w:val="24"/>
              </w:rPr>
              <w:t>зовать поведение функций, и</w:t>
            </w:r>
            <w:r w:rsidRPr="00E86EA0">
              <w:rPr>
                <w:bCs/>
                <w:sz w:val="24"/>
                <w:szCs w:val="24"/>
              </w:rPr>
              <w:t>с</w:t>
            </w:r>
            <w:r w:rsidRPr="00E86EA0">
              <w:rPr>
                <w:bCs/>
                <w:sz w:val="24"/>
                <w:szCs w:val="24"/>
              </w:rPr>
              <w:t xml:space="preserve">пользование полученных знаний для описания и анализа реальных </w:t>
            </w:r>
            <w:r w:rsidRPr="00E86EA0">
              <w:rPr>
                <w:bCs/>
                <w:sz w:val="24"/>
                <w:szCs w:val="24"/>
              </w:rPr>
              <w:lastRenderedPageBreak/>
              <w:t>зависимостей;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 владение основными понятиями о плоских и пространственных геометрических фигурах, их о</w:t>
            </w:r>
            <w:r w:rsidRPr="00E86EA0">
              <w:rPr>
                <w:bCs/>
                <w:sz w:val="24"/>
                <w:szCs w:val="24"/>
              </w:rPr>
              <w:t>с</w:t>
            </w:r>
            <w:r w:rsidRPr="00E86EA0">
              <w:rPr>
                <w:bCs/>
                <w:sz w:val="24"/>
                <w:szCs w:val="24"/>
              </w:rPr>
              <w:t xml:space="preserve">новных свойствах; </w:t>
            </w:r>
            <w:proofErr w:type="spellStart"/>
            <w:r w:rsidRPr="00E86EA0">
              <w:rPr>
                <w:bCs/>
                <w:sz w:val="24"/>
                <w:szCs w:val="24"/>
              </w:rPr>
              <w:t>сформирова</w:t>
            </w:r>
            <w:r w:rsidRPr="00E86EA0">
              <w:rPr>
                <w:bCs/>
                <w:sz w:val="24"/>
                <w:szCs w:val="24"/>
              </w:rPr>
              <w:t>н</w:t>
            </w:r>
            <w:r w:rsidRPr="00E86EA0">
              <w:rPr>
                <w:bCs/>
                <w:sz w:val="24"/>
                <w:szCs w:val="24"/>
              </w:rPr>
              <w:t>ность</w:t>
            </w:r>
            <w:proofErr w:type="spellEnd"/>
            <w:r w:rsidRPr="00E86EA0">
              <w:rPr>
                <w:bCs/>
                <w:sz w:val="24"/>
                <w:szCs w:val="24"/>
              </w:rPr>
              <w:t xml:space="preserve"> умения распознавать ге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метрические фигуры на чертежах, моделях и в реальном мире; пр</w:t>
            </w:r>
            <w:r w:rsidRPr="00E86EA0">
              <w:rPr>
                <w:bCs/>
                <w:sz w:val="24"/>
                <w:szCs w:val="24"/>
              </w:rPr>
              <w:t>и</w:t>
            </w:r>
            <w:r w:rsidRPr="00E86EA0">
              <w:rPr>
                <w:bCs/>
                <w:sz w:val="24"/>
                <w:szCs w:val="24"/>
              </w:rPr>
              <w:t>менение изученных свойств ге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метрических фигур и формул для решения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геометрических задач и задач с практическим содержанием;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</w:t>
            </w:r>
            <w:proofErr w:type="spellStart"/>
            <w:r w:rsidRPr="00E86EA0">
              <w:rPr>
                <w:bCs/>
                <w:sz w:val="24"/>
                <w:szCs w:val="24"/>
              </w:rPr>
              <w:t>сформированность</w:t>
            </w:r>
            <w:proofErr w:type="spellEnd"/>
            <w:r w:rsidRPr="00E86EA0">
              <w:rPr>
                <w:bCs/>
                <w:sz w:val="24"/>
                <w:szCs w:val="24"/>
              </w:rPr>
              <w:t xml:space="preserve"> представл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ний о процессах и явлениях, имеющих вероятностный хара</w:t>
            </w:r>
            <w:r w:rsidRPr="00E86EA0">
              <w:rPr>
                <w:bCs/>
                <w:sz w:val="24"/>
                <w:szCs w:val="24"/>
              </w:rPr>
              <w:t>к</w:t>
            </w:r>
            <w:r w:rsidRPr="00E86EA0">
              <w:rPr>
                <w:bCs/>
                <w:sz w:val="24"/>
                <w:szCs w:val="24"/>
              </w:rPr>
              <w:t>тер, статистических закономерн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стях в реальном мире,</w:t>
            </w:r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E86EA0">
              <w:rPr>
                <w:bCs/>
                <w:sz w:val="24"/>
                <w:szCs w:val="24"/>
              </w:rPr>
              <w:t>основных понятиях элементарной теории вероятностей; умений н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ходить и оценивать вероятности наступления событий в просте</w:t>
            </w:r>
            <w:r w:rsidRPr="00E86EA0">
              <w:rPr>
                <w:bCs/>
                <w:sz w:val="24"/>
                <w:szCs w:val="24"/>
              </w:rPr>
              <w:t>й</w:t>
            </w:r>
            <w:r w:rsidRPr="00E86EA0">
              <w:rPr>
                <w:bCs/>
                <w:sz w:val="24"/>
                <w:szCs w:val="24"/>
              </w:rPr>
              <w:t>ших практических ситуациях и основные характеристики случа</w:t>
            </w:r>
            <w:r w:rsidRPr="00E86EA0">
              <w:rPr>
                <w:bCs/>
                <w:sz w:val="24"/>
                <w:szCs w:val="24"/>
              </w:rPr>
              <w:t>й</w:t>
            </w:r>
            <w:r w:rsidRPr="00E86EA0">
              <w:rPr>
                <w:bCs/>
                <w:sz w:val="24"/>
                <w:szCs w:val="24"/>
              </w:rPr>
              <w:t>ных величин;</w:t>
            </w:r>
            <w:proofErr w:type="gramEnd"/>
          </w:p>
          <w:p w:rsidR="00C94B3C" w:rsidRPr="00E86EA0" w:rsidRDefault="00C94B3C" w:rsidP="00BA08E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− владение навыками использов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ния готовых компьютерных пр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грамм при решении задач.</w:t>
            </w:r>
          </w:p>
        </w:tc>
        <w:tc>
          <w:tcPr>
            <w:tcW w:w="2073" w:type="pct"/>
          </w:tcPr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lastRenderedPageBreak/>
              <w:t>имеет представление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</w:t>
            </w: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</w:p>
          <w:p w:rsidR="00C94B3C" w:rsidRPr="00E86EA0" w:rsidRDefault="00C94B3C" w:rsidP="00BA08E1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владеет понятийным аппаратом по основным разделам курса матем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тики; знает основные теоремы, формулы и умеет их применять; умеет доказывать теоремы и нах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дить нестандартные способы реш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ния задач</w:t>
            </w:r>
          </w:p>
          <w:p w:rsidR="00C94B3C" w:rsidRPr="00E86EA0" w:rsidRDefault="00C94B3C" w:rsidP="00BA08E1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приводит алгоритмы решения; ум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ет их применять, проводить доказ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тельные рассуждения в ходе реш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ния задач;</w:t>
            </w:r>
          </w:p>
          <w:p w:rsidR="00C94B3C" w:rsidRPr="00E86EA0" w:rsidRDefault="00C94B3C" w:rsidP="00BA08E1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имеет представление об основных понятиях, идеях и методах матем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тического анализа; владеет умением характеризовать поведение фун</w:t>
            </w:r>
            <w:r w:rsidRPr="00E86EA0">
              <w:rPr>
                <w:bCs/>
                <w:sz w:val="24"/>
                <w:szCs w:val="24"/>
              </w:rPr>
              <w:t>к</w:t>
            </w:r>
            <w:r w:rsidRPr="00E86EA0">
              <w:rPr>
                <w:bCs/>
                <w:sz w:val="24"/>
                <w:szCs w:val="24"/>
              </w:rPr>
              <w:t>ций, использует полученные знания для описания и анализа реальных зависимостей;</w:t>
            </w:r>
          </w:p>
          <w:p w:rsidR="00C94B3C" w:rsidRPr="00E86EA0" w:rsidRDefault="00C94B3C" w:rsidP="00BA08E1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владеет умениями составления в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роятностных моделей по условию задачи и вычисления вероятности наступления событий, в том числе с применением формул комбинат</w:t>
            </w:r>
            <w:r w:rsidRPr="00E86EA0">
              <w:rPr>
                <w:bCs/>
                <w:sz w:val="24"/>
                <w:szCs w:val="24"/>
              </w:rPr>
              <w:t>о</w:t>
            </w:r>
            <w:r w:rsidRPr="00E86EA0">
              <w:rPr>
                <w:bCs/>
                <w:sz w:val="24"/>
                <w:szCs w:val="24"/>
              </w:rPr>
              <w:t>рики и основных теорем теории в</w:t>
            </w:r>
            <w:r w:rsidRPr="00E86EA0">
              <w:rPr>
                <w:bCs/>
                <w:sz w:val="24"/>
                <w:szCs w:val="24"/>
              </w:rPr>
              <w:t>е</w:t>
            </w:r>
            <w:r w:rsidRPr="00E86EA0">
              <w:rPr>
                <w:bCs/>
                <w:sz w:val="24"/>
                <w:szCs w:val="24"/>
              </w:rPr>
              <w:t>роятностей; исследования случа</w:t>
            </w:r>
            <w:r w:rsidRPr="00E86EA0">
              <w:rPr>
                <w:bCs/>
                <w:sz w:val="24"/>
                <w:szCs w:val="24"/>
              </w:rPr>
              <w:t>й</w:t>
            </w:r>
            <w:r w:rsidRPr="00E86EA0">
              <w:rPr>
                <w:bCs/>
                <w:sz w:val="24"/>
                <w:szCs w:val="24"/>
              </w:rPr>
              <w:t>ных величин по их распределению</w:t>
            </w:r>
          </w:p>
          <w:p w:rsidR="00C94B3C" w:rsidRPr="00E86EA0" w:rsidRDefault="00C94B3C" w:rsidP="00BA08E1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 xml:space="preserve">владеет навыками использования готовых компьютерных программ </w:t>
            </w:r>
            <w:r w:rsidRPr="00E86EA0">
              <w:rPr>
                <w:bCs/>
                <w:sz w:val="24"/>
                <w:szCs w:val="24"/>
              </w:rPr>
              <w:lastRenderedPageBreak/>
              <w:t>при решении задач;</w:t>
            </w:r>
          </w:p>
          <w:p w:rsidR="00C94B3C" w:rsidRPr="00E86EA0" w:rsidRDefault="00C94B3C" w:rsidP="00BA08E1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E86EA0">
              <w:rPr>
                <w:bCs/>
                <w:sz w:val="24"/>
                <w:szCs w:val="24"/>
              </w:rPr>
              <w:t>моделирует реальные ситуации, и</w:t>
            </w:r>
            <w:r w:rsidRPr="00E86EA0">
              <w:rPr>
                <w:bCs/>
                <w:sz w:val="24"/>
                <w:szCs w:val="24"/>
              </w:rPr>
              <w:t>с</w:t>
            </w:r>
            <w:r w:rsidRPr="00E86EA0">
              <w:rPr>
                <w:bCs/>
                <w:sz w:val="24"/>
                <w:szCs w:val="24"/>
              </w:rPr>
              <w:t>следует построенные модели, и</w:t>
            </w:r>
            <w:r w:rsidRPr="00E86EA0">
              <w:rPr>
                <w:bCs/>
                <w:sz w:val="24"/>
                <w:szCs w:val="24"/>
              </w:rPr>
              <w:t>н</w:t>
            </w:r>
            <w:r w:rsidRPr="00E86EA0">
              <w:rPr>
                <w:bCs/>
                <w:sz w:val="24"/>
                <w:szCs w:val="24"/>
              </w:rPr>
              <w:t>терпретирует полученные результ</w:t>
            </w:r>
            <w:r w:rsidRPr="00E86EA0">
              <w:rPr>
                <w:bCs/>
                <w:sz w:val="24"/>
                <w:szCs w:val="24"/>
              </w:rPr>
              <w:t>а</w:t>
            </w:r>
            <w:r w:rsidRPr="00E86EA0">
              <w:rPr>
                <w:bCs/>
                <w:sz w:val="24"/>
                <w:szCs w:val="24"/>
              </w:rPr>
              <w:t>ты</w:t>
            </w:r>
          </w:p>
        </w:tc>
        <w:tc>
          <w:tcPr>
            <w:tcW w:w="946" w:type="pct"/>
          </w:tcPr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lastRenderedPageBreak/>
              <w:t>Текущий ко</w:t>
            </w:r>
            <w:r w:rsidRPr="00E86EA0">
              <w:rPr>
                <w:rFonts w:eastAsia="Times New Roman"/>
                <w:color w:val="auto"/>
              </w:rPr>
              <w:t>н</w:t>
            </w:r>
            <w:r w:rsidRPr="00E86EA0">
              <w:rPr>
                <w:rFonts w:eastAsia="Times New Roman"/>
                <w:color w:val="auto"/>
              </w:rPr>
              <w:t xml:space="preserve">троль – оценка </w:t>
            </w:r>
            <w:proofErr w:type="gramStart"/>
            <w:r w:rsidRPr="00E86EA0">
              <w:rPr>
                <w:rFonts w:eastAsia="Times New Roman"/>
                <w:color w:val="auto"/>
              </w:rPr>
              <w:t>за</w:t>
            </w:r>
            <w:proofErr w:type="gramEnd"/>
            <w:r w:rsidRPr="00E86EA0">
              <w:rPr>
                <w:rFonts w:eastAsia="Times New Roman"/>
                <w:color w:val="auto"/>
              </w:rPr>
              <w:t xml:space="preserve">: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 xml:space="preserve">устный опрос;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>внеаудиторная самостоятел</w:t>
            </w:r>
            <w:r w:rsidRPr="00E86EA0">
              <w:rPr>
                <w:rFonts w:eastAsia="Times New Roman"/>
                <w:color w:val="auto"/>
              </w:rPr>
              <w:t>ь</w:t>
            </w:r>
            <w:r w:rsidRPr="00E86EA0">
              <w:rPr>
                <w:rFonts w:eastAsia="Times New Roman"/>
                <w:color w:val="auto"/>
              </w:rPr>
              <w:t xml:space="preserve">ная работа;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>Промежуто</w:t>
            </w:r>
            <w:r w:rsidRPr="00E86EA0">
              <w:rPr>
                <w:rFonts w:eastAsia="Times New Roman"/>
                <w:color w:val="auto"/>
              </w:rPr>
              <w:t>ч</w:t>
            </w:r>
            <w:r w:rsidRPr="00E86EA0">
              <w:rPr>
                <w:rFonts w:eastAsia="Times New Roman"/>
                <w:color w:val="auto"/>
              </w:rPr>
              <w:t xml:space="preserve">ная аттестация: </w:t>
            </w:r>
          </w:p>
          <w:p w:rsidR="00C94B3C" w:rsidRPr="00E86EA0" w:rsidRDefault="00C94B3C" w:rsidP="00C94B3C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E86EA0">
              <w:rPr>
                <w:rFonts w:eastAsia="Times New Roman"/>
                <w:color w:val="auto"/>
              </w:rPr>
              <w:t>дифференц</w:t>
            </w:r>
            <w:r w:rsidRPr="00E86EA0">
              <w:rPr>
                <w:rFonts w:eastAsia="Times New Roman"/>
                <w:color w:val="auto"/>
              </w:rPr>
              <w:t>и</w:t>
            </w:r>
            <w:r w:rsidRPr="00E86EA0">
              <w:rPr>
                <w:rFonts w:eastAsia="Times New Roman"/>
                <w:color w:val="auto"/>
              </w:rPr>
              <w:t>рованный з</w:t>
            </w:r>
            <w:r w:rsidRPr="00E86EA0">
              <w:rPr>
                <w:rFonts w:eastAsia="Times New Roman"/>
                <w:color w:val="auto"/>
              </w:rPr>
              <w:t>а</w:t>
            </w:r>
            <w:r w:rsidRPr="00E86EA0">
              <w:rPr>
                <w:rFonts w:eastAsia="Times New Roman"/>
                <w:color w:val="auto"/>
              </w:rPr>
              <w:t xml:space="preserve">чет </w:t>
            </w:r>
          </w:p>
          <w:p w:rsidR="00C94B3C" w:rsidRPr="00E86EA0" w:rsidRDefault="00C94B3C" w:rsidP="00BA08E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525EF" w:rsidRDefault="00D525EF" w:rsidP="00C94B3C">
      <w:pPr>
        <w:pStyle w:val="a3"/>
        <w:rPr>
          <w:b/>
          <w:sz w:val="28"/>
          <w:szCs w:val="28"/>
        </w:rPr>
      </w:pPr>
    </w:p>
    <w:p w:rsidR="00D525EF" w:rsidRDefault="00D525EF" w:rsidP="00C94B3C">
      <w:pPr>
        <w:pStyle w:val="a3"/>
        <w:rPr>
          <w:b/>
          <w:sz w:val="28"/>
          <w:szCs w:val="28"/>
        </w:rPr>
      </w:pPr>
    </w:p>
    <w:sectPr w:rsidR="00D525EF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B4" w:rsidRDefault="00FF32B4" w:rsidP="002D425C">
      <w:r>
        <w:separator/>
      </w:r>
    </w:p>
  </w:endnote>
  <w:endnote w:type="continuationSeparator" w:id="0">
    <w:p w:rsidR="00FF32B4" w:rsidRDefault="00FF32B4" w:rsidP="002D4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B4" w:rsidRDefault="00FF32B4" w:rsidP="002D425C">
      <w:r>
        <w:separator/>
      </w:r>
    </w:p>
  </w:footnote>
  <w:footnote w:type="continuationSeparator" w:id="0">
    <w:p w:rsidR="00FF32B4" w:rsidRDefault="00FF32B4" w:rsidP="002D4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4EB"/>
    <w:multiLevelType w:val="hybridMultilevel"/>
    <w:tmpl w:val="EA34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5DE5"/>
    <w:multiLevelType w:val="hybridMultilevel"/>
    <w:tmpl w:val="B256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E9A"/>
    <w:multiLevelType w:val="multilevel"/>
    <w:tmpl w:val="80F00146"/>
    <w:lvl w:ilvl="0">
      <w:start w:val="1"/>
      <w:numFmt w:val="decimal"/>
      <w:lvlText w:val="%1"/>
      <w:lvlJc w:val="left"/>
      <w:pPr>
        <w:ind w:left="14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11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4" w:hanging="291"/>
      </w:pPr>
      <w:rPr>
        <w:rFonts w:hint="default"/>
        <w:lang w:val="ru-RU" w:eastAsia="en-US" w:bidi="ar-SA"/>
      </w:rPr>
    </w:lvl>
  </w:abstractNum>
  <w:abstractNum w:abstractNumId="3">
    <w:nsid w:val="0D5D698C"/>
    <w:multiLevelType w:val="hybridMultilevel"/>
    <w:tmpl w:val="830C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901DE"/>
    <w:multiLevelType w:val="hybridMultilevel"/>
    <w:tmpl w:val="6E40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6">
    <w:nsid w:val="129C237B"/>
    <w:multiLevelType w:val="hybridMultilevel"/>
    <w:tmpl w:val="40C6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82C53"/>
    <w:multiLevelType w:val="hybridMultilevel"/>
    <w:tmpl w:val="69C2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278CC"/>
    <w:multiLevelType w:val="hybridMultilevel"/>
    <w:tmpl w:val="E9C6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65C12"/>
    <w:multiLevelType w:val="hybridMultilevel"/>
    <w:tmpl w:val="EA36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C1E13"/>
    <w:multiLevelType w:val="hybridMultilevel"/>
    <w:tmpl w:val="50E26AAA"/>
    <w:lvl w:ilvl="0" w:tplc="994A4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1533F"/>
    <w:multiLevelType w:val="hybridMultilevel"/>
    <w:tmpl w:val="EDAEB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26B92"/>
    <w:multiLevelType w:val="hybridMultilevel"/>
    <w:tmpl w:val="982C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2527E"/>
    <w:multiLevelType w:val="hybridMultilevel"/>
    <w:tmpl w:val="A6FC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645E9"/>
    <w:multiLevelType w:val="hybridMultilevel"/>
    <w:tmpl w:val="D34E1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13CF9"/>
    <w:multiLevelType w:val="hybridMultilevel"/>
    <w:tmpl w:val="8616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F1E11"/>
    <w:multiLevelType w:val="hybridMultilevel"/>
    <w:tmpl w:val="3D96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957F8"/>
    <w:multiLevelType w:val="hybridMultilevel"/>
    <w:tmpl w:val="1774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E1E7E"/>
    <w:multiLevelType w:val="multilevel"/>
    <w:tmpl w:val="F0A45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9">
    <w:nsid w:val="37F1672C"/>
    <w:multiLevelType w:val="hybridMultilevel"/>
    <w:tmpl w:val="BF90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C551E"/>
    <w:multiLevelType w:val="hybridMultilevel"/>
    <w:tmpl w:val="980E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F6EE0"/>
    <w:multiLevelType w:val="hybridMultilevel"/>
    <w:tmpl w:val="66E6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B6CD3"/>
    <w:multiLevelType w:val="hybridMultilevel"/>
    <w:tmpl w:val="FFAC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24">
    <w:nsid w:val="470265D4"/>
    <w:multiLevelType w:val="hybridMultilevel"/>
    <w:tmpl w:val="5D2E1EC4"/>
    <w:lvl w:ilvl="0" w:tplc="9A181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C1DBF"/>
    <w:multiLevelType w:val="hybridMultilevel"/>
    <w:tmpl w:val="CAA2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87BCB"/>
    <w:multiLevelType w:val="hybridMultilevel"/>
    <w:tmpl w:val="DA709FC8"/>
    <w:lvl w:ilvl="0" w:tplc="3A623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C012D3"/>
    <w:multiLevelType w:val="hybridMultilevel"/>
    <w:tmpl w:val="4C44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30585"/>
    <w:multiLevelType w:val="hybridMultilevel"/>
    <w:tmpl w:val="2AC4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44B19"/>
    <w:multiLevelType w:val="hybridMultilevel"/>
    <w:tmpl w:val="08561B02"/>
    <w:lvl w:ilvl="0" w:tplc="6908CD00">
      <w:start w:val="1"/>
      <w:numFmt w:val="decimal"/>
      <w:lvlText w:val="%1."/>
      <w:lvlJc w:val="left"/>
      <w:pPr>
        <w:ind w:left="142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6C60B8"/>
    <w:multiLevelType w:val="hybridMultilevel"/>
    <w:tmpl w:val="A5EE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10780"/>
    <w:multiLevelType w:val="hybridMultilevel"/>
    <w:tmpl w:val="3086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82501"/>
    <w:multiLevelType w:val="hybridMultilevel"/>
    <w:tmpl w:val="1492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D1D9C"/>
    <w:multiLevelType w:val="hybridMultilevel"/>
    <w:tmpl w:val="5FEC6F58"/>
    <w:lvl w:ilvl="0" w:tplc="E58836BA">
      <w:numFmt w:val="bullet"/>
      <w:lvlText w:val="•"/>
      <w:lvlJc w:val="left"/>
      <w:pPr>
        <w:ind w:left="876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647E64">
      <w:numFmt w:val="bullet"/>
      <w:lvlText w:val="•"/>
      <w:lvlJc w:val="left"/>
      <w:pPr>
        <w:ind w:left="225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E4BB48">
      <w:numFmt w:val="bullet"/>
      <w:lvlText w:val="•"/>
      <w:lvlJc w:val="left"/>
      <w:pPr>
        <w:ind w:left="3183" w:hanging="303"/>
      </w:pPr>
      <w:rPr>
        <w:rFonts w:hint="default"/>
        <w:lang w:val="ru-RU" w:eastAsia="en-US" w:bidi="ar-SA"/>
      </w:rPr>
    </w:lvl>
    <w:lvl w:ilvl="3" w:tplc="55AE8520">
      <w:numFmt w:val="bullet"/>
      <w:lvlText w:val="•"/>
      <w:lvlJc w:val="left"/>
      <w:pPr>
        <w:ind w:left="4106" w:hanging="303"/>
      </w:pPr>
      <w:rPr>
        <w:rFonts w:hint="default"/>
        <w:lang w:val="ru-RU" w:eastAsia="en-US" w:bidi="ar-SA"/>
      </w:rPr>
    </w:lvl>
    <w:lvl w:ilvl="4" w:tplc="8DE62E8C">
      <w:numFmt w:val="bullet"/>
      <w:lvlText w:val="•"/>
      <w:lvlJc w:val="left"/>
      <w:pPr>
        <w:ind w:left="5030" w:hanging="303"/>
      </w:pPr>
      <w:rPr>
        <w:rFonts w:hint="default"/>
        <w:lang w:val="ru-RU" w:eastAsia="en-US" w:bidi="ar-SA"/>
      </w:rPr>
    </w:lvl>
    <w:lvl w:ilvl="5" w:tplc="380ED1BC">
      <w:numFmt w:val="bullet"/>
      <w:lvlText w:val="•"/>
      <w:lvlJc w:val="left"/>
      <w:pPr>
        <w:ind w:left="5953" w:hanging="303"/>
      </w:pPr>
      <w:rPr>
        <w:rFonts w:hint="default"/>
        <w:lang w:val="ru-RU" w:eastAsia="en-US" w:bidi="ar-SA"/>
      </w:rPr>
    </w:lvl>
    <w:lvl w:ilvl="6" w:tplc="B4FCDEAE">
      <w:numFmt w:val="bullet"/>
      <w:lvlText w:val="•"/>
      <w:lvlJc w:val="left"/>
      <w:pPr>
        <w:ind w:left="6877" w:hanging="303"/>
      </w:pPr>
      <w:rPr>
        <w:rFonts w:hint="default"/>
        <w:lang w:val="ru-RU" w:eastAsia="en-US" w:bidi="ar-SA"/>
      </w:rPr>
    </w:lvl>
    <w:lvl w:ilvl="7" w:tplc="7CB47672">
      <w:numFmt w:val="bullet"/>
      <w:lvlText w:val="•"/>
      <w:lvlJc w:val="left"/>
      <w:pPr>
        <w:ind w:left="7800" w:hanging="303"/>
      </w:pPr>
      <w:rPr>
        <w:rFonts w:hint="default"/>
        <w:lang w:val="ru-RU" w:eastAsia="en-US" w:bidi="ar-SA"/>
      </w:rPr>
    </w:lvl>
    <w:lvl w:ilvl="8" w:tplc="87646E8E">
      <w:numFmt w:val="bullet"/>
      <w:lvlText w:val="•"/>
      <w:lvlJc w:val="left"/>
      <w:pPr>
        <w:ind w:left="8724" w:hanging="303"/>
      </w:pPr>
      <w:rPr>
        <w:rFonts w:hint="default"/>
        <w:lang w:val="ru-RU" w:eastAsia="en-US" w:bidi="ar-SA"/>
      </w:rPr>
    </w:lvl>
  </w:abstractNum>
  <w:abstractNum w:abstractNumId="34">
    <w:nsid w:val="7F163DC5"/>
    <w:multiLevelType w:val="hybridMultilevel"/>
    <w:tmpl w:val="C4E6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3"/>
  </w:num>
  <w:num w:numId="4">
    <w:abstractNumId w:val="2"/>
  </w:num>
  <w:num w:numId="5">
    <w:abstractNumId w:val="29"/>
  </w:num>
  <w:num w:numId="6">
    <w:abstractNumId w:val="24"/>
  </w:num>
  <w:num w:numId="7">
    <w:abstractNumId w:val="12"/>
  </w:num>
  <w:num w:numId="8">
    <w:abstractNumId w:val="8"/>
  </w:num>
  <w:num w:numId="9">
    <w:abstractNumId w:val="4"/>
  </w:num>
  <w:num w:numId="10">
    <w:abstractNumId w:val="17"/>
  </w:num>
  <w:num w:numId="11">
    <w:abstractNumId w:val="10"/>
  </w:num>
  <w:num w:numId="12">
    <w:abstractNumId w:val="14"/>
  </w:num>
  <w:num w:numId="13">
    <w:abstractNumId w:val="25"/>
  </w:num>
  <w:num w:numId="14">
    <w:abstractNumId w:val="15"/>
  </w:num>
  <w:num w:numId="15">
    <w:abstractNumId w:val="22"/>
  </w:num>
  <w:num w:numId="16">
    <w:abstractNumId w:val="16"/>
  </w:num>
  <w:num w:numId="17">
    <w:abstractNumId w:val="28"/>
  </w:num>
  <w:num w:numId="18">
    <w:abstractNumId w:val="27"/>
  </w:num>
  <w:num w:numId="19">
    <w:abstractNumId w:val="3"/>
  </w:num>
  <w:num w:numId="20">
    <w:abstractNumId w:val="19"/>
  </w:num>
  <w:num w:numId="21">
    <w:abstractNumId w:val="31"/>
  </w:num>
  <w:num w:numId="22">
    <w:abstractNumId w:val="7"/>
  </w:num>
  <w:num w:numId="23">
    <w:abstractNumId w:val="20"/>
  </w:num>
  <w:num w:numId="24">
    <w:abstractNumId w:val="34"/>
  </w:num>
  <w:num w:numId="25">
    <w:abstractNumId w:val="11"/>
  </w:num>
  <w:num w:numId="26">
    <w:abstractNumId w:val="30"/>
  </w:num>
  <w:num w:numId="27">
    <w:abstractNumId w:val="1"/>
  </w:num>
  <w:num w:numId="28">
    <w:abstractNumId w:val="0"/>
  </w:num>
  <w:num w:numId="29">
    <w:abstractNumId w:val="21"/>
  </w:num>
  <w:num w:numId="30">
    <w:abstractNumId w:val="9"/>
  </w:num>
  <w:num w:numId="31">
    <w:abstractNumId w:val="6"/>
  </w:num>
  <w:num w:numId="32">
    <w:abstractNumId w:val="32"/>
  </w:num>
  <w:num w:numId="33">
    <w:abstractNumId w:val="18"/>
  </w:num>
  <w:num w:numId="34">
    <w:abstractNumId w:val="13"/>
  </w:num>
  <w:num w:numId="35">
    <w:abstractNumId w:val="2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5FC1"/>
    <w:rsid w:val="00053EA8"/>
    <w:rsid w:val="00060D30"/>
    <w:rsid w:val="000905E5"/>
    <w:rsid w:val="000A01F4"/>
    <w:rsid w:val="000B115A"/>
    <w:rsid w:val="000B1AB7"/>
    <w:rsid w:val="000B44EE"/>
    <w:rsid w:val="000C5F5B"/>
    <w:rsid w:val="000D1479"/>
    <w:rsid w:val="000D3734"/>
    <w:rsid w:val="000D663D"/>
    <w:rsid w:val="000D6AF1"/>
    <w:rsid w:val="000E4A1B"/>
    <w:rsid w:val="000F5BCD"/>
    <w:rsid w:val="00101291"/>
    <w:rsid w:val="001025BF"/>
    <w:rsid w:val="00122BE8"/>
    <w:rsid w:val="00123293"/>
    <w:rsid w:val="001307BE"/>
    <w:rsid w:val="00142E15"/>
    <w:rsid w:val="00155567"/>
    <w:rsid w:val="001634CE"/>
    <w:rsid w:val="00165E64"/>
    <w:rsid w:val="00192971"/>
    <w:rsid w:val="001B327E"/>
    <w:rsid w:val="001C0659"/>
    <w:rsid w:val="00212297"/>
    <w:rsid w:val="002151F9"/>
    <w:rsid w:val="00231C70"/>
    <w:rsid w:val="00270460"/>
    <w:rsid w:val="0028621F"/>
    <w:rsid w:val="002A616E"/>
    <w:rsid w:val="002B13DE"/>
    <w:rsid w:val="002C2C1D"/>
    <w:rsid w:val="002D425C"/>
    <w:rsid w:val="002F3EC0"/>
    <w:rsid w:val="002F7BEF"/>
    <w:rsid w:val="00307536"/>
    <w:rsid w:val="0031125C"/>
    <w:rsid w:val="0034609E"/>
    <w:rsid w:val="00356C2A"/>
    <w:rsid w:val="00390F8D"/>
    <w:rsid w:val="003B7392"/>
    <w:rsid w:val="003B77C9"/>
    <w:rsid w:val="003F0387"/>
    <w:rsid w:val="00411A38"/>
    <w:rsid w:val="00413752"/>
    <w:rsid w:val="00455219"/>
    <w:rsid w:val="00477C82"/>
    <w:rsid w:val="00484625"/>
    <w:rsid w:val="00491F16"/>
    <w:rsid w:val="00495797"/>
    <w:rsid w:val="004B0380"/>
    <w:rsid w:val="004D28AC"/>
    <w:rsid w:val="00506342"/>
    <w:rsid w:val="00512CE2"/>
    <w:rsid w:val="00523D41"/>
    <w:rsid w:val="0055647D"/>
    <w:rsid w:val="00560385"/>
    <w:rsid w:val="00560FBD"/>
    <w:rsid w:val="00592B28"/>
    <w:rsid w:val="005A21C8"/>
    <w:rsid w:val="005D45D1"/>
    <w:rsid w:val="005F28FE"/>
    <w:rsid w:val="006060B6"/>
    <w:rsid w:val="00607828"/>
    <w:rsid w:val="00607B97"/>
    <w:rsid w:val="006509BF"/>
    <w:rsid w:val="00663F55"/>
    <w:rsid w:val="006713D4"/>
    <w:rsid w:val="006755DA"/>
    <w:rsid w:val="00677A2F"/>
    <w:rsid w:val="006B3A58"/>
    <w:rsid w:val="006B3D59"/>
    <w:rsid w:val="006C2C07"/>
    <w:rsid w:val="006D018C"/>
    <w:rsid w:val="006D06A7"/>
    <w:rsid w:val="006E13E3"/>
    <w:rsid w:val="006E4011"/>
    <w:rsid w:val="006F284A"/>
    <w:rsid w:val="00704ED9"/>
    <w:rsid w:val="0071201E"/>
    <w:rsid w:val="00720F2D"/>
    <w:rsid w:val="00735D6E"/>
    <w:rsid w:val="00756400"/>
    <w:rsid w:val="0076509F"/>
    <w:rsid w:val="007A0C15"/>
    <w:rsid w:val="007B6628"/>
    <w:rsid w:val="007C4365"/>
    <w:rsid w:val="007D68E7"/>
    <w:rsid w:val="007F0F90"/>
    <w:rsid w:val="008249D0"/>
    <w:rsid w:val="0083412F"/>
    <w:rsid w:val="0084111C"/>
    <w:rsid w:val="00880A0E"/>
    <w:rsid w:val="008838B6"/>
    <w:rsid w:val="00891A0A"/>
    <w:rsid w:val="008C3C3F"/>
    <w:rsid w:val="008C7C07"/>
    <w:rsid w:val="008E0E1F"/>
    <w:rsid w:val="008E11BF"/>
    <w:rsid w:val="008E1C17"/>
    <w:rsid w:val="008E5F03"/>
    <w:rsid w:val="008F1CE7"/>
    <w:rsid w:val="00904047"/>
    <w:rsid w:val="00907BDC"/>
    <w:rsid w:val="00920931"/>
    <w:rsid w:val="00925037"/>
    <w:rsid w:val="00930314"/>
    <w:rsid w:val="00947D4C"/>
    <w:rsid w:val="00957E6E"/>
    <w:rsid w:val="00986FDE"/>
    <w:rsid w:val="009C5583"/>
    <w:rsid w:val="009D40E0"/>
    <w:rsid w:val="009E1334"/>
    <w:rsid w:val="00A0397E"/>
    <w:rsid w:val="00A062F5"/>
    <w:rsid w:val="00A119F5"/>
    <w:rsid w:val="00A15FF5"/>
    <w:rsid w:val="00A22B63"/>
    <w:rsid w:val="00A472DB"/>
    <w:rsid w:val="00A520DD"/>
    <w:rsid w:val="00A72D6E"/>
    <w:rsid w:val="00AB78F5"/>
    <w:rsid w:val="00AD5FC1"/>
    <w:rsid w:val="00B41D94"/>
    <w:rsid w:val="00B43903"/>
    <w:rsid w:val="00B50255"/>
    <w:rsid w:val="00B72915"/>
    <w:rsid w:val="00B82D38"/>
    <w:rsid w:val="00B86F9C"/>
    <w:rsid w:val="00B932F2"/>
    <w:rsid w:val="00BA08E1"/>
    <w:rsid w:val="00BB377F"/>
    <w:rsid w:val="00BC04EC"/>
    <w:rsid w:val="00BE1EF4"/>
    <w:rsid w:val="00BF1779"/>
    <w:rsid w:val="00BF43B2"/>
    <w:rsid w:val="00BF4924"/>
    <w:rsid w:val="00BF7D36"/>
    <w:rsid w:val="00C00A19"/>
    <w:rsid w:val="00C01027"/>
    <w:rsid w:val="00C5149D"/>
    <w:rsid w:val="00C6695D"/>
    <w:rsid w:val="00C94B3C"/>
    <w:rsid w:val="00C9643D"/>
    <w:rsid w:val="00CA087C"/>
    <w:rsid w:val="00CA2BCF"/>
    <w:rsid w:val="00CB3D39"/>
    <w:rsid w:val="00CB4884"/>
    <w:rsid w:val="00CD611D"/>
    <w:rsid w:val="00CD64DC"/>
    <w:rsid w:val="00CE0E52"/>
    <w:rsid w:val="00D525EF"/>
    <w:rsid w:val="00D7075F"/>
    <w:rsid w:val="00D73451"/>
    <w:rsid w:val="00DA0F86"/>
    <w:rsid w:val="00DA252C"/>
    <w:rsid w:val="00DC3657"/>
    <w:rsid w:val="00E202A3"/>
    <w:rsid w:val="00E43C98"/>
    <w:rsid w:val="00E459C1"/>
    <w:rsid w:val="00E5297D"/>
    <w:rsid w:val="00E62595"/>
    <w:rsid w:val="00E83132"/>
    <w:rsid w:val="00E86EA0"/>
    <w:rsid w:val="00E916B8"/>
    <w:rsid w:val="00EB0169"/>
    <w:rsid w:val="00EC6BC6"/>
    <w:rsid w:val="00EE1B1A"/>
    <w:rsid w:val="00EE3969"/>
    <w:rsid w:val="00EE6B51"/>
    <w:rsid w:val="00EF33BB"/>
    <w:rsid w:val="00EF388B"/>
    <w:rsid w:val="00F1122B"/>
    <w:rsid w:val="00F272B5"/>
    <w:rsid w:val="00F477A6"/>
    <w:rsid w:val="00F51BA2"/>
    <w:rsid w:val="00F77757"/>
    <w:rsid w:val="00FA0C5F"/>
    <w:rsid w:val="00FC3024"/>
    <w:rsid w:val="00FE7D9B"/>
    <w:rsid w:val="00FF2B0B"/>
    <w:rsid w:val="00FF32B4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4B3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6">
    <w:name w:val="Balloon Text"/>
    <w:basedOn w:val="a"/>
    <w:link w:val="a7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425C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149D"/>
    <w:rPr>
      <w:color w:val="605E5C"/>
      <w:shd w:val="clear" w:color="auto" w:fill="E1DFDD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C94B3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876750" TargetMode="External"/><Relationship Id="rId13" Type="http://schemas.openxmlformats.org/officeDocument/2006/relationships/hyperlink" Target="http://www.bymath.net/studyguide/alg/alg_topic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876749" TargetMode="External"/><Relationship Id="rId12" Type="http://schemas.openxmlformats.org/officeDocument/2006/relationships/hyperlink" Target="http://www.yaklass.ru/p/algeb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rver.ru/maththeoryAlgebra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library.ru-&#1069;&#1083;&#1077;&#1082;&#1090;&#1088;&#1086;&#1085;&#1085;&#1072;&#110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-&#1069;&#1083;&#1077;&#1082;&#1090;&#1088;&#1086;&#1085;&#1085;&#1086;-&#1073;&#1080;&#1073;&#1083;&#1080;&#1086;&#1090;&#1077;&#1095;&#1085;&#1072;&#1103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14</Pages>
  <Words>4104</Words>
  <Characters>23396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19</cp:revision>
  <cp:lastPrinted>2024-01-15T04:05:00Z</cp:lastPrinted>
  <dcterms:created xsi:type="dcterms:W3CDTF">2024-01-15T03:41:00Z</dcterms:created>
  <dcterms:modified xsi:type="dcterms:W3CDTF">2024-04-03T08:14:00Z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