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80" w:rsidRDefault="00023280" w:rsidP="000232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023280" w:rsidRDefault="00023280" w:rsidP="000232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23280" w:rsidRDefault="00023280" w:rsidP="000232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023280" w:rsidRDefault="00023280" w:rsidP="000232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023280" w:rsidRDefault="00023280" w:rsidP="000232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color w:val="000000"/>
          <w:sz w:val="24"/>
          <w:szCs w:val="24"/>
        </w:rPr>
      </w:pPr>
    </w:p>
    <w:p w:rsidR="00023280" w:rsidRDefault="00023280" w:rsidP="0002328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023280" w:rsidRDefault="00023280" w:rsidP="0002328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023280" w:rsidRDefault="00023280" w:rsidP="0002328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023280" w:rsidRDefault="00023280" w:rsidP="0002328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023280" w:rsidRDefault="00023280" w:rsidP="00023280">
      <w:pPr>
        <w:ind w:left="4820"/>
        <w:jc w:val="center"/>
        <w:rPr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sz w:val="24"/>
          <w:szCs w:val="24"/>
        </w:rPr>
      </w:pPr>
    </w:p>
    <w:p w:rsidR="00023280" w:rsidRDefault="00023280" w:rsidP="00023280">
      <w:pPr>
        <w:ind w:left="-540"/>
        <w:jc w:val="center"/>
        <w:rPr>
          <w:sz w:val="24"/>
          <w:szCs w:val="24"/>
        </w:rPr>
      </w:pPr>
    </w:p>
    <w:p w:rsidR="00023280" w:rsidRDefault="00023280" w:rsidP="00023280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023280" w:rsidRDefault="00023280" w:rsidP="00023280">
      <w:pPr>
        <w:jc w:val="center"/>
        <w:rPr>
          <w:sz w:val="28"/>
          <w:szCs w:val="28"/>
        </w:rPr>
      </w:pPr>
    </w:p>
    <w:p w:rsidR="00023280" w:rsidRPr="00C730B7" w:rsidRDefault="00023280" w:rsidP="00023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ПД.01 Русский язык</w:t>
      </w:r>
    </w:p>
    <w:p w:rsidR="00023280" w:rsidRDefault="00023280" w:rsidP="00023280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280" w:rsidRDefault="00023280" w:rsidP="0002328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023280" w:rsidRDefault="00023280" w:rsidP="00023280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023280" w:rsidRDefault="00023280" w:rsidP="00023280">
      <w:pPr>
        <w:jc w:val="center"/>
        <w:rPr>
          <w:sz w:val="28"/>
          <w:szCs w:val="28"/>
        </w:rPr>
      </w:pPr>
    </w:p>
    <w:p w:rsidR="00023280" w:rsidRDefault="00023280" w:rsidP="00023280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023280" w:rsidRDefault="00023280" w:rsidP="0002328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023280" w:rsidRDefault="00023280" w:rsidP="00023280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023280" w:rsidRDefault="00023280" w:rsidP="000232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023280" w:rsidRDefault="00023280" w:rsidP="000232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ind w:left="-540"/>
        <w:jc w:val="center"/>
      </w:pPr>
    </w:p>
    <w:p w:rsidR="00023280" w:rsidRDefault="00023280" w:rsidP="00023280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023280" w:rsidRDefault="00023280" w:rsidP="00023280">
      <w:pPr>
        <w:tabs>
          <w:tab w:val="left" w:pos="0"/>
        </w:tabs>
        <w:spacing w:line="276" w:lineRule="auto"/>
      </w:pPr>
    </w:p>
    <w:p w:rsidR="00023280" w:rsidRDefault="00023280" w:rsidP="00023280">
      <w:pPr>
        <w:tabs>
          <w:tab w:val="left" w:pos="0"/>
        </w:tabs>
        <w:spacing w:line="276" w:lineRule="auto"/>
      </w:pPr>
    </w:p>
    <w:p w:rsidR="003F0D51" w:rsidRDefault="003F0D51" w:rsidP="003F61C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23280" w:rsidRPr="00FF4A2A" w:rsidRDefault="00023280" w:rsidP="003F61C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bookmarkStart w:id="0" w:name="_Toc88056750"/>
      <w:bookmarkStart w:id="1" w:name="_Toc91100847"/>
      <w:r>
        <w:rPr>
          <w:sz w:val="28"/>
          <w:szCs w:val="28"/>
        </w:rPr>
        <w:lastRenderedPageBreak/>
        <w:t xml:space="preserve">Разработчик: </w:t>
      </w:r>
    </w:p>
    <w:p w:rsidR="008F20FB" w:rsidRPr="00EF075C" w:rsidRDefault="008F20FB" w:rsidP="008F20FB">
      <w:pPr>
        <w:jc w:val="both"/>
        <w:rPr>
          <w:sz w:val="28"/>
          <w:szCs w:val="28"/>
        </w:rPr>
      </w:pPr>
      <w:r w:rsidRPr="00EF075C">
        <w:rPr>
          <w:sz w:val="28"/>
          <w:szCs w:val="28"/>
        </w:rPr>
        <w:t xml:space="preserve">доцент кафедры «Русский язык, </w:t>
      </w:r>
    </w:p>
    <w:p w:rsidR="008F20FB" w:rsidRPr="005E2730" w:rsidRDefault="008F20FB" w:rsidP="008F20FB">
      <w:pPr>
        <w:jc w:val="both"/>
        <w:rPr>
          <w:sz w:val="28"/>
          <w:szCs w:val="28"/>
        </w:rPr>
      </w:pPr>
      <w:r w:rsidRPr="00EF075C">
        <w:rPr>
          <w:sz w:val="28"/>
          <w:szCs w:val="28"/>
        </w:rPr>
        <w:t xml:space="preserve">литература и массовые коммуникации»                                       Ю.С. </w:t>
      </w:r>
      <w:proofErr w:type="spellStart"/>
      <w:r w:rsidRPr="00EF075C">
        <w:rPr>
          <w:sz w:val="28"/>
          <w:szCs w:val="28"/>
        </w:rPr>
        <w:t>Воинкова</w:t>
      </w:r>
      <w:proofErr w:type="spellEnd"/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F20FB" w:rsidRDefault="008F20FB" w:rsidP="008F20FB">
      <w:pPr>
        <w:jc w:val="both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</w:p>
    <w:p w:rsidR="00023280" w:rsidRDefault="008F20FB" w:rsidP="0002328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23280">
        <w:rPr>
          <w:sz w:val="28"/>
          <w:szCs w:val="28"/>
        </w:rPr>
        <w:t xml:space="preserve">управления </w:t>
      </w:r>
    </w:p>
    <w:p w:rsidR="008F20FB" w:rsidRPr="00963715" w:rsidRDefault="00023280" w:rsidP="00023280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8F20FB" w:rsidRDefault="008F20FB" w:rsidP="008F20F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F20FB" w:rsidRDefault="008F20FB">
      <w:pPr>
        <w:rPr>
          <w:caps/>
          <w:sz w:val="24"/>
          <w:szCs w:val="24"/>
        </w:rPr>
      </w:pPr>
    </w:p>
    <w:p w:rsidR="008F20FB" w:rsidRDefault="008F20FB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lastRenderedPageBreak/>
        <w:t>1. Паспорт Фонда оценочных средств</w:t>
      </w:r>
    </w:p>
    <w:p w:rsidR="003F61C1" w:rsidRPr="00FF5E1F" w:rsidRDefault="003F61C1" w:rsidP="003F61C1">
      <w:pPr>
        <w:jc w:val="both"/>
        <w:rPr>
          <w:sz w:val="24"/>
          <w:szCs w:val="24"/>
        </w:rPr>
      </w:pPr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 w:rsidRPr="00FF5E1F">
        <w:rPr>
          <w:sz w:val="24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</w:t>
      </w:r>
      <w:r>
        <w:rPr>
          <w:sz w:val="24"/>
          <w:szCs w:val="28"/>
        </w:rPr>
        <w:t xml:space="preserve">освоивших программу предмета </w:t>
      </w:r>
      <w:r w:rsidR="00023280">
        <w:rPr>
          <w:sz w:val="24"/>
          <w:szCs w:val="28"/>
        </w:rPr>
        <w:t>П</w:t>
      </w:r>
      <w:r w:rsidR="008F20FB">
        <w:rPr>
          <w:sz w:val="24"/>
          <w:szCs w:val="28"/>
        </w:rPr>
        <w:t>Д.01</w:t>
      </w:r>
      <w:r>
        <w:rPr>
          <w:sz w:val="24"/>
          <w:szCs w:val="28"/>
        </w:rPr>
        <w:t xml:space="preserve"> Русский язык </w:t>
      </w:r>
      <w:r w:rsidRPr="00FF5E1F">
        <w:rPr>
          <w:sz w:val="24"/>
          <w:szCs w:val="28"/>
        </w:rPr>
        <w:t>основной профессиональной образовательной программы подготовки специалистов среднего звена</w:t>
      </w:r>
      <w:r>
        <w:rPr>
          <w:sz w:val="24"/>
          <w:szCs w:val="28"/>
        </w:rPr>
        <w:t xml:space="preserve"> </w:t>
      </w:r>
      <w:r w:rsidRPr="00FF5E1F">
        <w:rPr>
          <w:sz w:val="24"/>
          <w:szCs w:val="28"/>
        </w:rPr>
        <w:t xml:space="preserve">в соответствии с ФГОС СПО по специальности </w:t>
      </w:r>
      <w:r w:rsidR="00023280">
        <w:rPr>
          <w:sz w:val="24"/>
          <w:szCs w:val="28"/>
        </w:rPr>
        <w:t>40.02.04</w:t>
      </w:r>
      <w:r w:rsidR="00433AB3" w:rsidRPr="00FF5E1F">
        <w:rPr>
          <w:sz w:val="24"/>
          <w:szCs w:val="28"/>
        </w:rPr>
        <w:t xml:space="preserve"> </w:t>
      </w:r>
      <w:r w:rsidR="008F20FB" w:rsidRPr="007D2D17">
        <w:rPr>
          <w:sz w:val="24"/>
          <w:szCs w:val="28"/>
        </w:rPr>
        <w:t xml:space="preserve">в части </w:t>
      </w:r>
      <w:r w:rsidR="008F20FB">
        <w:rPr>
          <w:sz w:val="24"/>
          <w:szCs w:val="28"/>
        </w:rPr>
        <w:t>достижения личностных результатов</w:t>
      </w:r>
      <w:r w:rsidR="008F20FB" w:rsidRPr="007D2D17">
        <w:rPr>
          <w:sz w:val="24"/>
          <w:szCs w:val="28"/>
        </w:rPr>
        <w:t xml:space="preserve">, </w:t>
      </w:r>
      <w:proofErr w:type="spellStart"/>
      <w:r w:rsidR="008F20FB" w:rsidRPr="007D2D17">
        <w:rPr>
          <w:sz w:val="24"/>
          <w:szCs w:val="28"/>
        </w:rPr>
        <w:t>сформированности</w:t>
      </w:r>
      <w:proofErr w:type="spellEnd"/>
      <w:r w:rsidR="008F20FB" w:rsidRPr="007D2D17">
        <w:rPr>
          <w:sz w:val="24"/>
          <w:szCs w:val="28"/>
        </w:rPr>
        <w:t xml:space="preserve"> </w:t>
      </w:r>
      <w:r w:rsidR="008F20FB">
        <w:rPr>
          <w:sz w:val="24"/>
          <w:szCs w:val="28"/>
        </w:rPr>
        <w:t xml:space="preserve">регулятивных, познавательных, коммуникативных учебных действий, а также </w:t>
      </w:r>
      <w:proofErr w:type="spellStart"/>
      <w:r w:rsidR="008F20FB">
        <w:rPr>
          <w:sz w:val="24"/>
          <w:szCs w:val="28"/>
        </w:rPr>
        <w:t>метапредметных</w:t>
      </w:r>
      <w:proofErr w:type="spellEnd"/>
      <w:r w:rsidR="008F20FB">
        <w:rPr>
          <w:sz w:val="24"/>
          <w:szCs w:val="28"/>
        </w:rPr>
        <w:t xml:space="preserve"> и предметных результатов обучения</w:t>
      </w:r>
      <w:r w:rsidRPr="00FF5E1F">
        <w:rPr>
          <w:sz w:val="24"/>
          <w:szCs w:val="28"/>
        </w:rPr>
        <w:t>.</w:t>
      </w:r>
      <w:proofErr w:type="gramEnd"/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F5E1F">
        <w:rPr>
          <w:sz w:val="24"/>
          <w:szCs w:val="28"/>
        </w:rPr>
        <w:t>ФОС представляет собой к</w:t>
      </w:r>
      <w:r w:rsidRPr="00FF5E1F"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</w:t>
      </w:r>
      <w:r w:rsidRPr="00FF5E1F">
        <w:rPr>
          <w:color w:val="000000" w:themeColor="text1"/>
          <w:sz w:val="24"/>
          <w:szCs w:val="24"/>
        </w:rPr>
        <w:t>предмету</w:t>
      </w:r>
      <w:r>
        <w:rPr>
          <w:color w:val="000000" w:themeColor="text1"/>
          <w:sz w:val="24"/>
          <w:szCs w:val="28"/>
        </w:rPr>
        <w:t xml:space="preserve"> </w:t>
      </w:r>
      <w:r w:rsidR="00023280">
        <w:rPr>
          <w:sz w:val="24"/>
          <w:szCs w:val="28"/>
        </w:rPr>
        <w:t>П</w:t>
      </w:r>
      <w:r w:rsidR="008F20FB">
        <w:rPr>
          <w:sz w:val="24"/>
          <w:szCs w:val="28"/>
        </w:rPr>
        <w:t xml:space="preserve">Д.01 Русский язык </w:t>
      </w:r>
      <w:r w:rsidRPr="00FF5E1F">
        <w:rPr>
          <w:color w:val="000000" w:themeColor="text1"/>
          <w:sz w:val="24"/>
          <w:szCs w:val="24"/>
        </w:rPr>
        <w:t xml:space="preserve">по специальности </w:t>
      </w:r>
      <w:r w:rsidR="00023280">
        <w:rPr>
          <w:sz w:val="24"/>
          <w:szCs w:val="28"/>
        </w:rPr>
        <w:t>40.02.04 Юриспруденция</w:t>
      </w:r>
      <w:r w:rsidRPr="00FF5E1F">
        <w:rPr>
          <w:color w:val="000000" w:themeColor="text1"/>
          <w:sz w:val="24"/>
          <w:szCs w:val="24"/>
        </w:rPr>
        <w:t>.</w:t>
      </w:r>
    </w:p>
    <w:p w:rsidR="003F61C1" w:rsidRDefault="003F61C1" w:rsidP="003F61C1">
      <w:pPr>
        <w:ind w:firstLine="709"/>
        <w:jc w:val="both"/>
        <w:rPr>
          <w:iCs/>
          <w:sz w:val="24"/>
          <w:szCs w:val="24"/>
        </w:rPr>
      </w:pPr>
      <w:r w:rsidRPr="00FF5E1F">
        <w:rPr>
          <w:sz w:val="24"/>
          <w:szCs w:val="24"/>
        </w:rPr>
        <w:t>ФОС включает контрольные материалы и рекомендации для проведения промежуто</w:t>
      </w:r>
      <w:r w:rsidRPr="00FF5E1F">
        <w:rPr>
          <w:sz w:val="24"/>
          <w:szCs w:val="24"/>
        </w:rPr>
        <w:t>ч</w:t>
      </w:r>
      <w:r w:rsidRPr="00FF5E1F">
        <w:rPr>
          <w:sz w:val="24"/>
          <w:szCs w:val="24"/>
        </w:rPr>
        <w:t xml:space="preserve">ной аттестации в форме </w:t>
      </w:r>
      <w:r w:rsidR="00023280">
        <w:rPr>
          <w:iCs/>
          <w:sz w:val="24"/>
          <w:szCs w:val="24"/>
        </w:rPr>
        <w:t>экзамена</w:t>
      </w:r>
      <w:r w:rsidRPr="00FF5E1F">
        <w:rPr>
          <w:iCs/>
          <w:sz w:val="24"/>
          <w:szCs w:val="24"/>
        </w:rPr>
        <w:t>.</w:t>
      </w:r>
    </w:p>
    <w:p w:rsidR="00433AB3" w:rsidRPr="00FF5E1F" w:rsidRDefault="00433AB3" w:rsidP="003F61C1">
      <w:pPr>
        <w:ind w:firstLine="709"/>
        <w:jc w:val="both"/>
        <w:rPr>
          <w:iCs/>
          <w:sz w:val="24"/>
          <w:szCs w:val="24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2145"/>
        <w:gridCol w:w="2145"/>
      </w:tblGrid>
      <w:tr w:rsidR="003F61C1" w:rsidRPr="00FF5E1F" w:rsidTr="00BC0D88">
        <w:tc>
          <w:tcPr>
            <w:tcW w:w="5428" w:type="dxa"/>
            <w:vMerge w:val="restart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 xml:space="preserve">Контролируемые </w:t>
            </w:r>
          </w:p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 xml:space="preserve">темы </w:t>
            </w:r>
            <w:r w:rsidRPr="00FF5E1F">
              <w:rPr>
                <w:color w:val="000000" w:themeColor="text1"/>
                <w:sz w:val="24"/>
                <w:szCs w:val="28"/>
              </w:rPr>
              <w:t>предмета</w:t>
            </w:r>
          </w:p>
        </w:tc>
        <w:tc>
          <w:tcPr>
            <w:tcW w:w="4290" w:type="dxa"/>
            <w:gridSpan w:val="2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Наименование оценочного средства</w:t>
            </w:r>
          </w:p>
        </w:tc>
      </w:tr>
      <w:tr w:rsidR="003F61C1" w:rsidRPr="00FF5E1F" w:rsidTr="00BC0D88">
        <w:trPr>
          <w:trHeight w:val="154"/>
        </w:trPr>
        <w:tc>
          <w:tcPr>
            <w:tcW w:w="5428" w:type="dxa"/>
            <w:vMerge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текущий</w:t>
            </w:r>
          </w:p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контроль</w:t>
            </w: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контроль самосто</w:t>
            </w:r>
            <w:r w:rsidRPr="00FF5E1F">
              <w:rPr>
                <w:color w:val="000000" w:themeColor="text1"/>
              </w:rPr>
              <w:t>я</w:t>
            </w:r>
            <w:r w:rsidRPr="00FF5E1F">
              <w:rPr>
                <w:color w:val="000000" w:themeColor="text1"/>
              </w:rPr>
              <w:t>тельной работы</w:t>
            </w:r>
          </w:p>
        </w:tc>
      </w:tr>
      <w:tr w:rsidR="003F61C1" w:rsidRPr="00FF5E1F" w:rsidTr="00BC0D88">
        <w:trPr>
          <w:trHeight w:val="70"/>
        </w:trPr>
        <w:tc>
          <w:tcPr>
            <w:tcW w:w="5428" w:type="dxa"/>
          </w:tcPr>
          <w:p w:rsidR="003F61C1" w:rsidRPr="00FF5E1F" w:rsidRDefault="003F61C1" w:rsidP="00BC0D88">
            <w:pPr>
              <w:rPr>
                <w:color w:val="000000" w:themeColor="text1"/>
              </w:rPr>
            </w:pPr>
            <w:r w:rsidRPr="00FF5E1F">
              <w:rPr>
                <w:b/>
                <w:bCs/>
                <w:color w:val="000000" w:themeColor="text1"/>
              </w:rPr>
              <w:t>Введение</w:t>
            </w:r>
            <w:r w:rsidRPr="00FF5E1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</w:p>
        </w:tc>
      </w:tr>
      <w:tr w:rsidR="003F61C1" w:rsidRPr="00FF5E1F" w:rsidTr="00BC0D88">
        <w:trPr>
          <w:trHeight w:val="186"/>
        </w:trPr>
        <w:tc>
          <w:tcPr>
            <w:tcW w:w="5428" w:type="dxa"/>
          </w:tcPr>
          <w:p w:rsidR="003F61C1" w:rsidRPr="00FF5E1F" w:rsidRDefault="003F61C1" w:rsidP="00BC0D88">
            <w:pPr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Тема Русский язык в современном мире</w:t>
            </w: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3F61C1" w:rsidRPr="00FF5E1F" w:rsidRDefault="003F61C1" w:rsidP="00BC0D88">
            <w:pPr>
              <w:jc w:val="center"/>
              <w:rPr>
                <w:color w:val="000000" w:themeColor="text1"/>
              </w:rPr>
            </w:pPr>
          </w:p>
        </w:tc>
      </w:tr>
      <w:tr w:rsidR="00433AB3" w:rsidRPr="00FF5E1F" w:rsidTr="00BC0D88">
        <w:tc>
          <w:tcPr>
            <w:tcW w:w="5428" w:type="dxa"/>
          </w:tcPr>
          <w:p w:rsidR="00433AB3" w:rsidRPr="00CF4C99" w:rsidRDefault="00433AB3" w:rsidP="00433AB3">
            <w:pPr>
              <w:pStyle w:val="Default"/>
              <w:jc w:val="both"/>
              <w:rPr>
                <w:b/>
              </w:rPr>
            </w:pPr>
            <w:r w:rsidRPr="00CF4C99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  <w:sz w:val="23"/>
                <w:szCs w:val="23"/>
              </w:rPr>
              <w:t>Язык и речь. Функциональные стили речи</w:t>
            </w:r>
          </w:p>
        </w:tc>
        <w:tc>
          <w:tcPr>
            <w:tcW w:w="2145" w:type="dxa"/>
            <w:vAlign w:val="center"/>
          </w:tcPr>
          <w:p w:rsidR="00433AB3" w:rsidRPr="00FF5E1F" w:rsidRDefault="00433AB3" w:rsidP="00433A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433AB3" w:rsidRPr="00FF5E1F" w:rsidRDefault="00433AB3" w:rsidP="00433AB3">
            <w:pPr>
              <w:jc w:val="center"/>
              <w:rPr>
                <w:color w:val="000000" w:themeColor="text1"/>
              </w:rPr>
            </w:pPr>
          </w:p>
        </w:tc>
      </w:tr>
      <w:tr w:rsidR="00433AB3" w:rsidRPr="00FF5E1F" w:rsidTr="00BC0D88">
        <w:tc>
          <w:tcPr>
            <w:tcW w:w="5428" w:type="dxa"/>
          </w:tcPr>
          <w:p w:rsidR="00433AB3" w:rsidRPr="00FF5E1F" w:rsidRDefault="00433AB3" w:rsidP="00433AB3">
            <w:pPr>
              <w:rPr>
                <w:color w:val="000000" w:themeColor="text1"/>
              </w:rPr>
            </w:pPr>
            <w:r>
              <w:rPr>
                <w:sz w:val="23"/>
                <w:szCs w:val="23"/>
              </w:rPr>
              <w:t>Тема 1.1. Язык и речь</w:t>
            </w:r>
          </w:p>
        </w:tc>
        <w:tc>
          <w:tcPr>
            <w:tcW w:w="2145" w:type="dxa"/>
            <w:vAlign w:val="center"/>
          </w:tcPr>
          <w:p w:rsidR="00433AB3" w:rsidRPr="00FF5E1F" w:rsidRDefault="00433AB3" w:rsidP="00433AB3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433AB3" w:rsidRPr="00FF5E1F" w:rsidRDefault="00433AB3" w:rsidP="00433AB3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C96C37" w:rsidRDefault="00BC0D88" w:rsidP="00BC0D8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1.6. Функционально-смысловые типы речи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i/>
                <w:color w:val="000000" w:themeColor="text1"/>
                <w:lang w:eastAsia="ru-RU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тестирование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EF336F" w:rsidRDefault="00BC0D88" w:rsidP="00BC0D88">
            <w:pPr>
              <w:pStyle w:val="Default"/>
              <w:rPr>
                <w:sz w:val="23"/>
                <w:szCs w:val="23"/>
              </w:rPr>
            </w:pPr>
            <w:r w:rsidRPr="00CF4C99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  <w:sz w:val="23"/>
                <w:szCs w:val="23"/>
              </w:rPr>
              <w:t>Фонетика, орфоэпия, графика, орф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 xml:space="preserve">графия.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5C02C9" w:rsidRDefault="00BC0D88" w:rsidP="00BC0D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2.1. Фонетические единицы.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5C02C9" w:rsidRDefault="00BC0D88" w:rsidP="00BC0D88">
            <w:pPr>
              <w:pStyle w:val="Default"/>
              <w:rPr>
                <w:sz w:val="23"/>
                <w:szCs w:val="23"/>
              </w:rPr>
            </w:pPr>
            <w:r w:rsidRPr="00CF4C99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  <w:sz w:val="23"/>
                <w:szCs w:val="23"/>
              </w:rPr>
              <w:t xml:space="preserve">Лексикология и фразеология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5C02C9" w:rsidRDefault="00BC0D88" w:rsidP="00BC0D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3.1. Лексическое и грамматическое значения слова. Синонимы, антонимы, омонимы, паронимы.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i/>
                <w:color w:val="000000" w:themeColor="text1"/>
                <w:lang w:eastAsia="ru-RU"/>
              </w:rPr>
            </w:pPr>
            <w:r w:rsidRPr="00FF5E1F">
              <w:rPr>
                <w:color w:val="000000" w:themeColor="text1"/>
                <w:lang w:eastAsia="ru-RU"/>
              </w:rPr>
              <w:t xml:space="preserve">- </w:t>
            </w:r>
            <w:proofErr w:type="gramStart"/>
            <w:r w:rsidRPr="00FF5E1F">
              <w:rPr>
                <w:color w:val="000000" w:themeColor="text1"/>
                <w:lang w:eastAsia="ru-RU"/>
              </w:rPr>
              <w:t>у</w:t>
            </w:r>
            <w:proofErr w:type="gramEnd"/>
            <w:r w:rsidRPr="00FF5E1F">
              <w:rPr>
                <w:color w:val="000000" w:themeColor="text1"/>
                <w:lang w:eastAsia="ru-RU"/>
              </w:rPr>
              <w:t>стный опрос</w:t>
            </w:r>
          </w:p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тестирование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0838BE" w:rsidRDefault="00BC0D88" w:rsidP="00BC0D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3.3. Фразеологизмы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FF5E1F" w:rsidRDefault="00BC0D88" w:rsidP="00BC0D88">
            <w:pPr>
              <w:rPr>
                <w:color w:val="000000" w:themeColor="text1"/>
              </w:rPr>
            </w:pPr>
            <w:r w:rsidRPr="00CF4C99">
              <w:rPr>
                <w:b/>
                <w:bCs/>
                <w:sz w:val="24"/>
                <w:szCs w:val="24"/>
              </w:rPr>
              <w:t xml:space="preserve">Раздел 4. </w:t>
            </w:r>
            <w:proofErr w:type="spellStart"/>
            <w:r>
              <w:rPr>
                <w:b/>
                <w:bCs/>
                <w:sz w:val="23"/>
                <w:szCs w:val="23"/>
              </w:rPr>
              <w:t>Морфемика</w:t>
            </w:r>
            <w:proofErr w:type="spellEnd"/>
            <w:r>
              <w:rPr>
                <w:b/>
                <w:bCs/>
                <w:sz w:val="23"/>
                <w:szCs w:val="23"/>
              </w:rPr>
              <w:t>, словообразование, орф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графия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CF4C99" w:rsidRDefault="00BC0D88" w:rsidP="00BC0D88">
            <w:pPr>
              <w:pStyle w:val="Default"/>
            </w:pPr>
            <w:r>
              <w:rPr>
                <w:sz w:val="23"/>
                <w:szCs w:val="23"/>
              </w:rPr>
              <w:t xml:space="preserve">Темы 4.1. </w:t>
            </w:r>
            <w:proofErr w:type="spellStart"/>
            <w:r>
              <w:rPr>
                <w:sz w:val="23"/>
                <w:szCs w:val="23"/>
              </w:rPr>
              <w:t>Морфемика</w:t>
            </w:r>
            <w:proofErr w:type="spellEnd"/>
            <w:r>
              <w:rPr>
                <w:sz w:val="23"/>
                <w:szCs w:val="23"/>
              </w:rPr>
              <w:t xml:space="preserve"> и способы словообразования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FF5E1F" w:rsidRDefault="00BC0D88" w:rsidP="00BC0D88">
            <w:pPr>
              <w:rPr>
                <w:color w:val="000000" w:themeColor="text1"/>
              </w:rPr>
            </w:pPr>
            <w:r w:rsidRPr="00CF4C99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F4C9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Морфология и орфография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FF5E1F" w:rsidRDefault="00BC0D88" w:rsidP="00BC0D88">
            <w:pPr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>Морфология и орфография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D57F48" w:rsidRDefault="00BC0D88" w:rsidP="00BC0D88">
            <w:pPr>
              <w:pStyle w:val="Default"/>
              <w:rPr>
                <w:sz w:val="23"/>
                <w:szCs w:val="23"/>
              </w:rPr>
            </w:pPr>
            <w:r w:rsidRPr="00CF4C99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 w:rsidRPr="00CF4C99">
              <w:rPr>
                <w:b/>
                <w:bCs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Синтаксис и пунктуация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tr w:rsidR="00BC0D88" w:rsidRPr="00FF5E1F" w:rsidTr="00BC0D88">
        <w:tc>
          <w:tcPr>
            <w:tcW w:w="5428" w:type="dxa"/>
          </w:tcPr>
          <w:p w:rsidR="00BC0D88" w:rsidRPr="00FF5E1F" w:rsidRDefault="00BC0D88" w:rsidP="00BC0D88">
            <w:pPr>
              <w:rPr>
                <w:color w:val="000000" w:themeColor="text1"/>
              </w:rPr>
            </w:pPr>
            <w:r w:rsidRPr="00FF5E1F">
              <w:rPr>
                <w:color w:val="000000" w:themeColor="text1"/>
              </w:rPr>
              <w:t xml:space="preserve">Синтаксис и пунктуация 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i/>
                <w:color w:val="000000" w:themeColor="text1"/>
                <w:lang w:eastAsia="ru-RU"/>
              </w:rPr>
            </w:pPr>
            <w:r w:rsidRPr="00FF5E1F">
              <w:rPr>
                <w:color w:val="000000" w:themeColor="text1"/>
                <w:lang w:eastAsia="ru-RU"/>
              </w:rPr>
              <w:t>- устный опрос</w:t>
            </w:r>
          </w:p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  <w:r w:rsidRPr="00FF5E1F">
              <w:rPr>
                <w:color w:val="000000" w:themeColor="text1"/>
                <w:lang w:eastAsia="ru-RU"/>
              </w:rPr>
              <w:t>- тестирование</w:t>
            </w:r>
          </w:p>
        </w:tc>
        <w:tc>
          <w:tcPr>
            <w:tcW w:w="2145" w:type="dxa"/>
            <w:vAlign w:val="center"/>
          </w:tcPr>
          <w:p w:rsidR="00BC0D88" w:rsidRPr="00FF5E1F" w:rsidRDefault="00BC0D88" w:rsidP="00BC0D88">
            <w:pPr>
              <w:jc w:val="center"/>
              <w:rPr>
                <w:color w:val="000000" w:themeColor="text1"/>
              </w:rPr>
            </w:pPr>
          </w:p>
        </w:tc>
      </w:tr>
      <w:bookmarkEnd w:id="0"/>
      <w:bookmarkEnd w:id="1"/>
    </w:tbl>
    <w:p w:rsidR="00433AB3" w:rsidRDefault="00433AB3">
      <w:pPr>
        <w:rPr>
          <w:caps/>
          <w:sz w:val="24"/>
          <w:szCs w:val="24"/>
        </w:rPr>
      </w:pPr>
    </w:p>
    <w:p w:rsidR="00BC0D88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t>2. Контрольно-оценочные средства для входного контроля</w:t>
      </w: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t>обучающегося</w:t>
      </w:r>
    </w:p>
    <w:p w:rsidR="003F61C1" w:rsidRPr="00FF5E1F" w:rsidRDefault="003F61C1" w:rsidP="003F61C1">
      <w:pPr>
        <w:ind w:firstLine="709"/>
        <w:jc w:val="both"/>
        <w:rPr>
          <w:sz w:val="24"/>
          <w:szCs w:val="24"/>
        </w:rPr>
      </w:pPr>
      <w:r w:rsidRPr="00FF5E1F">
        <w:rPr>
          <w:sz w:val="24"/>
          <w:szCs w:val="24"/>
        </w:rPr>
        <w:t>Не предусмотрен.</w:t>
      </w:r>
    </w:p>
    <w:p w:rsidR="003F61C1" w:rsidRPr="00FF5E1F" w:rsidRDefault="003F61C1" w:rsidP="003F61C1">
      <w:pPr>
        <w:jc w:val="center"/>
        <w:rPr>
          <w:sz w:val="24"/>
          <w:szCs w:val="24"/>
        </w:rPr>
      </w:pP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t>3. Контрольно-оценочные средства для текущего контроля обуча</w:t>
      </w:r>
      <w:r w:rsidRPr="00FF5E1F">
        <w:rPr>
          <w:caps/>
          <w:sz w:val="24"/>
          <w:szCs w:val="24"/>
        </w:rPr>
        <w:t>ю</w:t>
      </w:r>
      <w:r w:rsidRPr="00FF5E1F">
        <w:rPr>
          <w:caps/>
          <w:sz w:val="24"/>
          <w:szCs w:val="24"/>
        </w:rPr>
        <w:t>щегося</w:t>
      </w:r>
    </w:p>
    <w:p w:rsidR="003F61C1" w:rsidRPr="00FF5E1F" w:rsidRDefault="003F61C1" w:rsidP="003F61C1">
      <w:pPr>
        <w:jc w:val="center"/>
        <w:rPr>
          <w:sz w:val="24"/>
          <w:szCs w:val="24"/>
        </w:rPr>
      </w:pPr>
      <w:r w:rsidRPr="00FF5E1F">
        <w:rPr>
          <w:sz w:val="24"/>
          <w:szCs w:val="24"/>
        </w:rPr>
        <w:t xml:space="preserve"> (по видам контроля)</w:t>
      </w:r>
    </w:p>
    <w:p w:rsidR="003F61C1" w:rsidRPr="00B00900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t>Устный опрос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Текущий контроль проводится в форме устного опроса во время проведения практ</w:t>
      </w:r>
      <w:r w:rsidRPr="00B00900">
        <w:rPr>
          <w:color w:val="000000" w:themeColor="text1"/>
          <w:sz w:val="24"/>
          <w:szCs w:val="24"/>
          <w:lang w:eastAsia="ru-RU"/>
        </w:rPr>
        <w:t>и</w:t>
      </w:r>
      <w:r w:rsidRPr="00B00900">
        <w:rPr>
          <w:color w:val="000000" w:themeColor="text1"/>
          <w:sz w:val="24"/>
          <w:szCs w:val="24"/>
          <w:lang w:eastAsia="ru-RU"/>
        </w:rPr>
        <w:t>ческого  занятия с целью оценки знаний, умений по теме.</w:t>
      </w:r>
    </w:p>
    <w:p w:rsidR="003F61C1" w:rsidRPr="00B00900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t xml:space="preserve">Введение </w:t>
      </w:r>
    </w:p>
    <w:p w:rsidR="003F61C1" w:rsidRPr="00B00900" w:rsidRDefault="003F61C1" w:rsidP="003F61C1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lastRenderedPageBreak/>
        <w:t>Тема Русский язык в современном мире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     1.Русский язык как государственный</w:t>
      </w:r>
    </w:p>
    <w:p w:rsidR="003F61C1" w:rsidRPr="00B00900" w:rsidRDefault="003F61C1" w:rsidP="003F61C1">
      <w:pPr>
        <w:ind w:left="360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2. Русский язык среди других славянских языков </w:t>
      </w:r>
    </w:p>
    <w:p w:rsidR="003F61C1" w:rsidRPr="00B00900" w:rsidRDefault="003F61C1" w:rsidP="003F61C1">
      <w:pPr>
        <w:ind w:left="360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3. Русский язык в международном общении</w:t>
      </w:r>
    </w:p>
    <w:p w:rsidR="003F61C1" w:rsidRPr="00B00900" w:rsidRDefault="003F61C1" w:rsidP="003F61C1">
      <w:pPr>
        <w:ind w:firstLine="284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 4. Русский национальный и русский литературный язык</w:t>
      </w:r>
    </w:p>
    <w:p w:rsidR="003F61C1" w:rsidRPr="00B00900" w:rsidRDefault="003F61C1" w:rsidP="003F61C1">
      <w:pPr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     5. Русская языковая картина мира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t>Раздел №</w:t>
      </w:r>
      <w:r w:rsidRPr="00B0090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4F5A7E">
        <w:rPr>
          <w:b/>
          <w:bCs/>
          <w:color w:val="000000" w:themeColor="text1"/>
          <w:sz w:val="24"/>
          <w:szCs w:val="24"/>
          <w:lang w:eastAsia="ru-RU"/>
        </w:rPr>
        <w:t>1</w:t>
      </w:r>
      <w:r w:rsidRPr="00B00900">
        <w:rPr>
          <w:b/>
          <w:bCs/>
          <w:color w:val="000000" w:themeColor="text1"/>
          <w:sz w:val="24"/>
          <w:szCs w:val="24"/>
          <w:lang w:eastAsia="ru-RU"/>
        </w:rPr>
        <w:t xml:space="preserve"> Язык и речь. Функциональные стили речи </w:t>
      </w:r>
    </w:p>
    <w:p w:rsidR="004F5A7E" w:rsidRPr="00FF5E1F" w:rsidRDefault="004F5A7E" w:rsidP="004F5A7E">
      <w:pPr>
        <w:jc w:val="both"/>
        <w:rPr>
          <w:color w:val="000000" w:themeColor="text1"/>
        </w:rPr>
      </w:pPr>
      <w:r>
        <w:rPr>
          <w:sz w:val="23"/>
          <w:szCs w:val="23"/>
        </w:rPr>
        <w:t>Тема 1.1. Язык и речь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Формы существования языка</w:t>
      </w:r>
    </w:p>
    <w:p w:rsidR="003F61C1" w:rsidRPr="00B00900" w:rsidRDefault="003F61C1" w:rsidP="00E96B03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Устная и письменная речь. </w:t>
      </w:r>
    </w:p>
    <w:p w:rsidR="003F61C1" w:rsidRPr="00B00900" w:rsidRDefault="003F61C1" w:rsidP="00E96B03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Речевые жанры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00900">
        <w:rPr>
          <w:b/>
          <w:bCs/>
          <w:color w:val="000000" w:themeColor="text1"/>
          <w:sz w:val="24"/>
          <w:szCs w:val="24"/>
          <w:lang w:eastAsia="ru-RU"/>
        </w:rPr>
        <w:t>Раздел №</w:t>
      </w:r>
      <w:r w:rsidR="004F5A7E">
        <w:rPr>
          <w:b/>
          <w:bCs/>
          <w:color w:val="000000" w:themeColor="text1"/>
          <w:sz w:val="24"/>
          <w:szCs w:val="24"/>
          <w:lang w:eastAsia="ru-RU"/>
        </w:rPr>
        <w:t>1</w:t>
      </w:r>
      <w:r w:rsidRPr="00B00900">
        <w:rPr>
          <w:b/>
          <w:bCs/>
          <w:color w:val="000000" w:themeColor="text1"/>
          <w:sz w:val="24"/>
          <w:szCs w:val="24"/>
          <w:lang w:eastAsia="ru-RU"/>
        </w:rPr>
        <w:t xml:space="preserve">. Язык и речь. Функциональные стили речи </w:t>
      </w:r>
    </w:p>
    <w:p w:rsidR="004F5A7E" w:rsidRPr="00C96C37" w:rsidRDefault="004F5A7E" w:rsidP="004F5A7E">
      <w:pPr>
        <w:jc w:val="both"/>
        <w:rPr>
          <w:sz w:val="23"/>
          <w:szCs w:val="23"/>
        </w:rPr>
      </w:pPr>
      <w:r>
        <w:rPr>
          <w:sz w:val="23"/>
          <w:szCs w:val="23"/>
        </w:rPr>
        <w:t>Тема 1.6. Функционально-смысловые типы речи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Художественный стиль</w:t>
      </w:r>
    </w:p>
    <w:p w:rsidR="003F61C1" w:rsidRPr="00B00900" w:rsidRDefault="003F61C1" w:rsidP="00E96B03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Публицистический стиль.</w:t>
      </w:r>
    </w:p>
    <w:p w:rsidR="003F61C1" w:rsidRPr="00B00900" w:rsidRDefault="003F61C1" w:rsidP="00E96B03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Разговорный стиль.</w:t>
      </w:r>
    </w:p>
    <w:p w:rsidR="003F61C1" w:rsidRPr="00B00900" w:rsidRDefault="003F61C1" w:rsidP="00E96B03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Научный стиль. Официально-деловой стиль</w:t>
      </w:r>
    </w:p>
    <w:p w:rsidR="003F61C1" w:rsidRPr="00B00900" w:rsidRDefault="003F61C1" w:rsidP="00E96B03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Лингвостилистический анализ текста</w:t>
      </w:r>
    </w:p>
    <w:p w:rsidR="003F61C1" w:rsidRPr="00B00900" w:rsidRDefault="003F61C1" w:rsidP="003F61C1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4F5A7E" w:rsidRPr="00EF336F" w:rsidRDefault="004F5A7E" w:rsidP="004F5A7E">
      <w:pPr>
        <w:pStyle w:val="Default"/>
        <w:jc w:val="both"/>
        <w:rPr>
          <w:sz w:val="23"/>
          <w:szCs w:val="23"/>
        </w:rPr>
      </w:pPr>
      <w:r w:rsidRPr="00CF4C99">
        <w:rPr>
          <w:b/>
          <w:bCs/>
        </w:rPr>
        <w:t xml:space="preserve">Раздел 2. </w:t>
      </w:r>
      <w:r>
        <w:rPr>
          <w:b/>
          <w:bCs/>
          <w:sz w:val="23"/>
          <w:szCs w:val="23"/>
        </w:rPr>
        <w:t xml:space="preserve">Фонетика, орфоэпия, графика, орфография. </w:t>
      </w:r>
    </w:p>
    <w:p w:rsidR="004F5A7E" w:rsidRPr="005C02C9" w:rsidRDefault="004F5A7E" w:rsidP="004F5A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Тема 2.1. Фонетические единицы. </w:t>
      </w:r>
    </w:p>
    <w:p w:rsidR="004F5A7E" w:rsidRPr="00B00900" w:rsidRDefault="004F5A7E" w:rsidP="004F5A7E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4F5A7E" w:rsidRPr="00B00900" w:rsidRDefault="004F5A7E" w:rsidP="00E96B03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Звук и фонема.</w:t>
      </w:r>
      <w:r w:rsidRPr="00B00900">
        <w:rPr>
          <w:b/>
          <w:bCs/>
          <w:color w:val="000000" w:themeColor="text1"/>
          <w:sz w:val="24"/>
          <w:szCs w:val="24"/>
          <w:lang w:eastAsia="ru-RU"/>
        </w:rPr>
        <w:t> </w:t>
      </w:r>
    </w:p>
    <w:p w:rsidR="004F5A7E" w:rsidRPr="00B00900" w:rsidRDefault="004F5A7E" w:rsidP="00E96B03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Орфоэпические нормы </w:t>
      </w:r>
    </w:p>
    <w:p w:rsidR="004F5A7E" w:rsidRPr="00B00900" w:rsidRDefault="004F5A7E" w:rsidP="00E96B03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Фонетический разбор слова</w:t>
      </w:r>
      <w:r w:rsidRPr="00B00900">
        <w:rPr>
          <w:b/>
          <w:bCs/>
          <w:color w:val="000000" w:themeColor="text1"/>
          <w:sz w:val="24"/>
          <w:szCs w:val="24"/>
          <w:lang w:eastAsia="ru-RU"/>
        </w:rPr>
        <w:t>.</w:t>
      </w:r>
    </w:p>
    <w:p w:rsidR="004F5A7E" w:rsidRDefault="004F5A7E" w:rsidP="003F61C1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:rsidR="004F5A7E" w:rsidRPr="005C02C9" w:rsidRDefault="004F5A7E" w:rsidP="004F5A7E">
      <w:pPr>
        <w:pStyle w:val="Default"/>
        <w:jc w:val="both"/>
        <w:rPr>
          <w:sz w:val="23"/>
          <w:szCs w:val="23"/>
        </w:rPr>
      </w:pPr>
      <w:r w:rsidRPr="00CF4C99">
        <w:rPr>
          <w:b/>
          <w:bCs/>
        </w:rPr>
        <w:t xml:space="preserve">Раздел 3. </w:t>
      </w:r>
      <w:r>
        <w:rPr>
          <w:b/>
          <w:bCs/>
          <w:sz w:val="23"/>
          <w:szCs w:val="23"/>
        </w:rPr>
        <w:t xml:space="preserve">Лексикология и фразеология </w:t>
      </w:r>
    </w:p>
    <w:p w:rsidR="004F5A7E" w:rsidRPr="005C02C9" w:rsidRDefault="004F5A7E" w:rsidP="004F5A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Тема 3.1. Лексическое и грамматическое значения слова. Синонимы, антонимы, омонимы, пар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нимы. 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Слово и его лексическое значение. 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Синонимы, омонимы, антонимы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Выразительные средства языка. 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Тропы и фигуры речи. 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Стилистически ограниченная лексика.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Заимствованные слова. Устаревшие слова. Неологизмы.</w:t>
      </w:r>
    </w:p>
    <w:p w:rsidR="003F61C1" w:rsidRPr="00B00900" w:rsidRDefault="003F61C1" w:rsidP="00E96B03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Лексические нормы. Лексический анализ слова</w:t>
      </w:r>
    </w:p>
    <w:p w:rsidR="003F61C1" w:rsidRPr="00B00900" w:rsidRDefault="003F61C1" w:rsidP="003F61C1">
      <w:pPr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4F5A7E" w:rsidRPr="005C02C9" w:rsidRDefault="004F5A7E" w:rsidP="004F5A7E">
      <w:pPr>
        <w:pStyle w:val="Default"/>
        <w:jc w:val="both"/>
        <w:rPr>
          <w:sz w:val="23"/>
          <w:szCs w:val="23"/>
        </w:rPr>
      </w:pPr>
      <w:r w:rsidRPr="00CF4C99">
        <w:rPr>
          <w:b/>
          <w:bCs/>
        </w:rPr>
        <w:t xml:space="preserve">Раздел 3. </w:t>
      </w:r>
      <w:r>
        <w:rPr>
          <w:b/>
          <w:bCs/>
          <w:sz w:val="23"/>
          <w:szCs w:val="23"/>
        </w:rPr>
        <w:t xml:space="preserve">Лексикология и фразеология </w:t>
      </w:r>
    </w:p>
    <w:p w:rsidR="004F5A7E" w:rsidRPr="000838BE" w:rsidRDefault="004F5A7E" w:rsidP="004F5A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Тема 3.3. Фразеологизмы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Фразеологизмы. Группы фразеологизмов</w:t>
      </w:r>
    </w:p>
    <w:p w:rsidR="003F61C1" w:rsidRPr="00B00900" w:rsidRDefault="003F61C1" w:rsidP="00E96B03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Употребление фразеологизмов</w:t>
      </w:r>
    </w:p>
    <w:p w:rsidR="003F61C1" w:rsidRPr="00B00900" w:rsidRDefault="003F61C1" w:rsidP="00E96B03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Пословицы и поговорки</w:t>
      </w:r>
    </w:p>
    <w:p w:rsidR="003F61C1" w:rsidRPr="00B00900" w:rsidRDefault="003F61C1" w:rsidP="00E96B03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Крылатые выражения</w:t>
      </w:r>
    </w:p>
    <w:p w:rsidR="003F61C1" w:rsidRPr="00B00900" w:rsidRDefault="003F61C1" w:rsidP="00E96B03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Афоризмы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F5A7E" w:rsidRPr="00FF5E1F" w:rsidRDefault="004F5A7E" w:rsidP="004F5A7E">
      <w:pPr>
        <w:jc w:val="both"/>
        <w:rPr>
          <w:color w:val="000000" w:themeColor="text1"/>
        </w:rPr>
      </w:pPr>
      <w:r w:rsidRPr="00CF4C99">
        <w:rPr>
          <w:b/>
          <w:bCs/>
          <w:sz w:val="24"/>
          <w:szCs w:val="24"/>
        </w:rPr>
        <w:t xml:space="preserve">Раздел 4. </w:t>
      </w:r>
      <w:proofErr w:type="spellStart"/>
      <w:r>
        <w:rPr>
          <w:b/>
          <w:bCs/>
          <w:sz w:val="23"/>
          <w:szCs w:val="23"/>
        </w:rPr>
        <w:t>Морфемика</w:t>
      </w:r>
      <w:proofErr w:type="spellEnd"/>
      <w:r>
        <w:rPr>
          <w:b/>
          <w:bCs/>
          <w:sz w:val="23"/>
          <w:szCs w:val="23"/>
        </w:rPr>
        <w:t>, словообразование, орфография</w:t>
      </w:r>
    </w:p>
    <w:p w:rsidR="004F5A7E" w:rsidRPr="00CF4C99" w:rsidRDefault="004F5A7E" w:rsidP="004F5A7E">
      <w:pPr>
        <w:pStyle w:val="Default"/>
        <w:jc w:val="both"/>
      </w:pPr>
      <w:r>
        <w:rPr>
          <w:sz w:val="23"/>
          <w:szCs w:val="23"/>
        </w:rPr>
        <w:t xml:space="preserve">Темы 4.1. </w:t>
      </w:r>
      <w:proofErr w:type="spellStart"/>
      <w:r>
        <w:rPr>
          <w:sz w:val="23"/>
          <w:szCs w:val="23"/>
        </w:rPr>
        <w:t>Морфемика</w:t>
      </w:r>
      <w:proofErr w:type="spellEnd"/>
      <w:r>
        <w:rPr>
          <w:sz w:val="23"/>
          <w:szCs w:val="23"/>
        </w:rPr>
        <w:t xml:space="preserve"> и способы словообразования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Понятие морфемы как значимой части слова</w:t>
      </w:r>
      <w:r w:rsidRPr="00B00900">
        <w:rPr>
          <w:b/>
          <w:bCs/>
          <w:color w:val="000000" w:themeColor="text1"/>
          <w:sz w:val="24"/>
          <w:szCs w:val="24"/>
          <w:lang w:eastAsia="ru-RU"/>
        </w:rPr>
        <w:t>. </w:t>
      </w:r>
      <w:r w:rsidRPr="00B00900">
        <w:rPr>
          <w:color w:val="000000" w:themeColor="text1"/>
          <w:sz w:val="24"/>
          <w:szCs w:val="24"/>
          <w:lang w:eastAsia="ru-RU"/>
        </w:rPr>
        <w:t>Способы словообразования</w:t>
      </w:r>
    </w:p>
    <w:p w:rsidR="003F61C1" w:rsidRPr="004F5A7E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Морфемный анализ слова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Употребление Ь.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>. Правописание гласных после шипящих и Ц.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Правописание согласных в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>. Двойные согласные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Правописание приставок. Буквы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 xml:space="preserve"> Е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 xml:space="preserve"> и О после шипящих и Ц.</w:t>
      </w:r>
    </w:p>
    <w:p w:rsidR="003F61C1" w:rsidRPr="00B00900" w:rsidRDefault="003F61C1" w:rsidP="00E96B03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Правописание сложных слов.</w:t>
      </w:r>
    </w:p>
    <w:p w:rsidR="003F61C1" w:rsidRPr="00B00900" w:rsidRDefault="003F61C1" w:rsidP="003F61C1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4F5A7E" w:rsidRDefault="004F5A7E" w:rsidP="003F61C1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CF4C99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5</w:t>
      </w:r>
      <w:r w:rsidRPr="00CF4C99">
        <w:rPr>
          <w:b/>
          <w:bCs/>
          <w:sz w:val="24"/>
          <w:szCs w:val="24"/>
        </w:rPr>
        <w:t xml:space="preserve">. </w:t>
      </w:r>
      <w:r>
        <w:rPr>
          <w:b/>
          <w:bCs/>
          <w:sz w:val="23"/>
          <w:szCs w:val="23"/>
        </w:rPr>
        <w:t>Морфология и орфография</w:t>
      </w:r>
      <w:r w:rsidRPr="00B00900">
        <w:rPr>
          <w:b/>
          <w:color w:val="000000" w:themeColor="text1"/>
          <w:sz w:val="24"/>
          <w:szCs w:val="24"/>
          <w:lang w:eastAsia="ru-RU"/>
        </w:rPr>
        <w:t xml:space="preserve"> 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Имя существительное. Морфологический разбор имени существительного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Имя прилагательное. Морфологический разбор имени прилагательного.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Имя числительное. Правописание имён числительных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Местоимение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Наречие. Использование местоименных наречий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Глагол. Причастие. Деепричастие. Причастный оборот. Деепричастный оборот.</w:t>
      </w: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Служебные части речи. Предлоги. Союзы и частицы.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F5A7E" w:rsidRPr="00D57F48" w:rsidRDefault="004F5A7E" w:rsidP="004F5A7E">
      <w:pPr>
        <w:pStyle w:val="Default"/>
        <w:jc w:val="both"/>
        <w:rPr>
          <w:sz w:val="23"/>
          <w:szCs w:val="23"/>
        </w:rPr>
      </w:pPr>
      <w:r w:rsidRPr="00CF4C99">
        <w:rPr>
          <w:b/>
          <w:bCs/>
        </w:rPr>
        <w:t xml:space="preserve">Раздел </w:t>
      </w:r>
      <w:r>
        <w:rPr>
          <w:b/>
          <w:bCs/>
        </w:rPr>
        <w:t>6</w:t>
      </w:r>
      <w:r w:rsidRPr="00CF4C99">
        <w:rPr>
          <w:b/>
          <w:bCs/>
        </w:rPr>
        <w:t xml:space="preserve">. </w:t>
      </w:r>
      <w:r>
        <w:rPr>
          <w:b/>
          <w:bCs/>
          <w:sz w:val="23"/>
          <w:szCs w:val="23"/>
        </w:rPr>
        <w:t xml:space="preserve">Синтаксис и пунктуация 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Перечень вопросов для устного опроса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1. Основные единицы синтаксиса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2. Словосочетание. Простое предложение. Осложнённое простое предложение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3. Вводные слова и предложения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4. Прямая и косвенная речь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5. Однородные члены предложения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6. Обособленные члены предложения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7. Сложное предложение. Сложносочинённое предложение. Сложноподчинённое предложение.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8. Бессоюзное сложное предложение</w:t>
      </w:r>
    </w:p>
    <w:p w:rsidR="003F61C1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0523FA" w:rsidRDefault="003F61C1" w:rsidP="003F61C1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>Критерии оценки устного опроса:</w:t>
      </w:r>
    </w:p>
    <w:p w:rsidR="003F61C1" w:rsidRPr="000523FA" w:rsidRDefault="003F61C1" w:rsidP="003F61C1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«отлично»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 он глубоко и прочно усвоил пр</w:t>
      </w:r>
      <w:r w:rsidRPr="000523FA">
        <w:rPr>
          <w:color w:val="000000" w:themeColor="text1"/>
          <w:sz w:val="24"/>
          <w:szCs w:val="24"/>
        </w:rPr>
        <w:t>о</w:t>
      </w:r>
      <w:r w:rsidRPr="000523FA">
        <w:rPr>
          <w:color w:val="000000" w:themeColor="text1"/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0523FA">
        <w:rPr>
          <w:color w:val="000000" w:themeColor="text1"/>
          <w:sz w:val="24"/>
          <w:szCs w:val="24"/>
        </w:rPr>
        <w:t>е</w:t>
      </w:r>
      <w:r w:rsidRPr="000523FA">
        <w:rPr>
          <w:color w:val="000000" w:themeColor="text1"/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3F61C1" w:rsidRPr="000523FA" w:rsidRDefault="003F61C1" w:rsidP="003F61C1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«хорошо»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3F61C1" w:rsidRPr="000523FA" w:rsidRDefault="003F61C1" w:rsidP="003F61C1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«удовлетворительно»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имеет знания только о</w:t>
      </w:r>
      <w:r w:rsidRPr="000523FA">
        <w:rPr>
          <w:color w:val="000000" w:themeColor="text1"/>
          <w:sz w:val="24"/>
          <w:szCs w:val="24"/>
        </w:rPr>
        <w:t>с</w:t>
      </w:r>
      <w:r w:rsidRPr="000523FA">
        <w:rPr>
          <w:color w:val="000000" w:themeColor="text1"/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0523FA">
        <w:rPr>
          <w:color w:val="000000" w:themeColor="text1"/>
          <w:sz w:val="24"/>
          <w:szCs w:val="24"/>
        </w:rPr>
        <w:t>ь</w:t>
      </w:r>
      <w:r w:rsidRPr="000523FA">
        <w:rPr>
          <w:color w:val="000000" w:themeColor="text1"/>
          <w:sz w:val="24"/>
          <w:szCs w:val="24"/>
        </w:rPr>
        <w:t>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3F61C1" w:rsidRPr="000523FA" w:rsidRDefault="003F61C1" w:rsidP="003F61C1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«неудовлетворительно»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не знает значител</w:t>
      </w:r>
      <w:r w:rsidRPr="000523FA">
        <w:rPr>
          <w:color w:val="000000" w:themeColor="text1"/>
          <w:sz w:val="24"/>
          <w:szCs w:val="24"/>
        </w:rPr>
        <w:t>ь</w:t>
      </w:r>
      <w:r w:rsidRPr="000523FA">
        <w:rPr>
          <w:color w:val="000000" w:themeColor="text1"/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3F61C1" w:rsidRPr="00B00900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lastRenderedPageBreak/>
        <w:t>Тестирование</w:t>
      </w:r>
    </w:p>
    <w:p w:rsidR="004F5A7E" w:rsidRPr="00CF4C99" w:rsidRDefault="004F5A7E" w:rsidP="004F5A7E">
      <w:pPr>
        <w:pStyle w:val="Default"/>
        <w:jc w:val="both"/>
        <w:rPr>
          <w:b/>
        </w:rPr>
      </w:pPr>
      <w:r w:rsidRPr="00CF4C99">
        <w:rPr>
          <w:b/>
          <w:bCs/>
        </w:rPr>
        <w:t xml:space="preserve">Раздел 1. </w:t>
      </w:r>
      <w:r>
        <w:rPr>
          <w:b/>
          <w:bCs/>
          <w:sz w:val="23"/>
          <w:szCs w:val="23"/>
        </w:rPr>
        <w:t>Язык и речь. Функциональные стили речи</w:t>
      </w:r>
    </w:p>
    <w:p w:rsidR="004F5A7E" w:rsidRPr="00C96C37" w:rsidRDefault="004F5A7E" w:rsidP="004F5A7E">
      <w:pPr>
        <w:jc w:val="both"/>
        <w:rPr>
          <w:sz w:val="23"/>
          <w:szCs w:val="23"/>
        </w:rPr>
      </w:pPr>
      <w:r>
        <w:rPr>
          <w:sz w:val="23"/>
          <w:szCs w:val="23"/>
        </w:rPr>
        <w:t>Тема 1.6. Функционально-смысловые типы речи</w:t>
      </w:r>
    </w:p>
    <w:p w:rsidR="003F61C1" w:rsidRPr="00B00900" w:rsidRDefault="003F61C1" w:rsidP="003F61C1">
      <w:pPr>
        <w:ind w:firstLine="682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ind w:firstLine="682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00900">
        <w:rPr>
          <w:b/>
          <w:bCs/>
          <w:color w:val="000000" w:themeColor="text1"/>
          <w:sz w:val="24"/>
          <w:szCs w:val="24"/>
          <w:lang w:eastAsia="ru-RU"/>
        </w:rPr>
        <w:t>Типовой вариант теста</w:t>
      </w:r>
    </w:p>
    <w:p w:rsidR="003F61C1" w:rsidRPr="00B00900" w:rsidRDefault="003F61C1" w:rsidP="003F61C1">
      <w:pPr>
        <w:adjustRightInd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Выберите один правильный ответ:</w:t>
      </w:r>
    </w:p>
    <w:p w:rsidR="003F61C1" w:rsidRPr="00B00900" w:rsidRDefault="003F61C1" w:rsidP="003F61C1">
      <w:pPr>
        <w:adjustRightInd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1. Определите, какие стилевые черты присущи публицистическому стилю речи: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Логичность, объективность, обобщенность, смысловая точность.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Эмоциональность, конкретность, простота речи.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B00900">
        <w:rPr>
          <w:color w:val="000000" w:themeColor="text1"/>
          <w:sz w:val="24"/>
          <w:szCs w:val="24"/>
          <w:lang w:eastAsia="ru-RU"/>
        </w:rPr>
        <w:t>Оценочность</w:t>
      </w:r>
      <w:proofErr w:type="spellEnd"/>
      <w:r w:rsidRPr="00B00900">
        <w:rPr>
          <w:color w:val="000000" w:themeColor="text1"/>
          <w:sz w:val="24"/>
          <w:szCs w:val="24"/>
          <w:lang w:eastAsia="ru-RU"/>
        </w:rPr>
        <w:t xml:space="preserve">, образность, эмоциональность, </w:t>
      </w:r>
      <w:proofErr w:type="spellStart"/>
      <w:r w:rsidRPr="00B00900">
        <w:rPr>
          <w:color w:val="000000" w:themeColor="text1"/>
          <w:sz w:val="24"/>
          <w:szCs w:val="24"/>
          <w:lang w:eastAsia="ru-RU"/>
        </w:rPr>
        <w:t>призывность</w:t>
      </w:r>
      <w:proofErr w:type="spellEnd"/>
      <w:r w:rsidRPr="00B00900">
        <w:rPr>
          <w:color w:val="000000" w:themeColor="text1"/>
          <w:sz w:val="24"/>
          <w:szCs w:val="24"/>
          <w:lang w:eastAsia="ru-RU"/>
        </w:rPr>
        <w:t>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Образность, эмоциональность, конкретность.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Д. Смысловая точность.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2. Какова цель сообщения текстов официально-делового стиля?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Создание картин и образов.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Непосредственное повседневное общение.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Убеждение, воздействие на слушателя.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Точная передача информации.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Д. Передача научных сообщений.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3. Определите жанры художественного стиля речи: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Письмо, беседа, записка.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Диссертация, конспект, доклад.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Очерк, фельетон, репортаж.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Резолюция, заявление, докладная записка.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Д. Поэма, драма, рассказ.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4. Какие языковые средства характерны для разговорного стиля?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Итак, следовательно, во-первых, наоборот.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Толстенный, сестрица, лгунишка.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Акт милосердия, демократизация  общества,  народные избранники.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Довожу до вашего сведения, принять меры.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Д. Шепот деревьев, сердце тоскует, хоровод звезд.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5.   Каковы синтаксические особенности текстов научного стиля?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Риторические вопросы.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Неполные предложения.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Сложные предложения.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Обращения к читателям.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Д. Диалог.</w:t>
      </w:r>
    </w:p>
    <w:p w:rsidR="003F61C1" w:rsidRPr="00B00900" w:rsidRDefault="003F61C1" w:rsidP="003F61C1">
      <w:pPr>
        <w:jc w:val="center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6. Основными понятиями стилистики являются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Стилистика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Стили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Стили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Стилистические ресурсы языка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7. Стиль речи определяется на основе анализа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Сферы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Сферы общения и цели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Индивидуального стиля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Заголовка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8. Основные функциональные стили – это не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А. Бытовой 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Научный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Официально-деловой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Разговорный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 9. Стили речи, не относящиеся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к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 xml:space="preserve"> основным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Публицистический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Б. Художественный 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Газетный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Официально-деловой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10. Выбор стиля речи с учетом ситуации общения определяется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Степенью официальности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Продолжительностью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Устной или письменной формой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Количественными характеристиками аудитории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11. Книжная речь – это разновидность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Функционального стиля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Функционально-стилевой сферы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Публицистического стиля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тиля художественной литературы</w:t>
      </w:r>
    </w:p>
    <w:p w:rsidR="003F61C1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12.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Книжной речи в стилистике противопоставлены</w:t>
      </w:r>
      <w:proofErr w:type="gramEnd"/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Просторечие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Жаргонизмы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Разговорная речь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Официально-деловая речь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13. </w:t>
      </w:r>
      <w:proofErr w:type="spellStart"/>
      <w:r w:rsidRPr="00B00900">
        <w:rPr>
          <w:color w:val="000000" w:themeColor="text1"/>
          <w:sz w:val="24"/>
          <w:szCs w:val="24"/>
          <w:lang w:eastAsia="ru-RU"/>
        </w:rPr>
        <w:t>Прагмалингвистика</w:t>
      </w:r>
      <w:proofErr w:type="spellEnd"/>
      <w:r w:rsidRPr="00B00900">
        <w:rPr>
          <w:color w:val="000000" w:themeColor="text1"/>
          <w:sz w:val="24"/>
          <w:szCs w:val="24"/>
          <w:lang w:eastAsia="ru-RU"/>
        </w:rPr>
        <w:t xml:space="preserve"> изучает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Стилистические средства информирования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Стилистические средства воздействия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Стилистические средства образности</w:t>
      </w:r>
      <w:r w:rsidRPr="00B00900">
        <w:rPr>
          <w:color w:val="000000" w:themeColor="text1"/>
          <w:sz w:val="24"/>
          <w:szCs w:val="24"/>
          <w:lang w:eastAsia="ru-RU"/>
        </w:rPr>
        <w:tab/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Г. Стилистические средства </w:t>
      </w:r>
      <w:proofErr w:type="spellStart"/>
      <w:r w:rsidRPr="00B00900">
        <w:rPr>
          <w:color w:val="000000" w:themeColor="text1"/>
          <w:sz w:val="24"/>
          <w:szCs w:val="24"/>
          <w:lang w:eastAsia="ru-RU"/>
        </w:rPr>
        <w:t>диалогизации</w:t>
      </w:r>
      <w:proofErr w:type="spellEnd"/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14.  Разговорный стиль характерен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Для бытового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Для официального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Для публичного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Для научного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15. Разговорный стиль определяется на основе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Сферы общения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Устной формы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Монологической формы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Г. Отношений между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общающимися</w:t>
      </w:r>
      <w:proofErr w:type="gramEnd"/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16.  В научной сфере общение происходит преимущественно с целью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Получения информации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Обмена информацией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lastRenderedPageBreak/>
        <w:t>В. Передачи информации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Опубликования информации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17.  В научной сфере общение происходит преимущественно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между</w:t>
      </w:r>
      <w:proofErr w:type="gramEnd"/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Начальником и подчиненными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Между преподавателями и студентами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Между учеными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Между ученым и книгами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18.  Деловая сфера общения предполагает 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Только устные формы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Только письменные формы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Как устную, так и письменную форму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Устную форму речи, которая обязательно закрепляется письменно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19. Стиль художественной литературы определяется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Количеством образных сре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дств в т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>ексте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Сочетанием разговорного и публицистического стилей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Публицистическим стилем речи</w:t>
      </w:r>
      <w:r w:rsidRPr="00B00900">
        <w:rPr>
          <w:color w:val="000000" w:themeColor="text1"/>
          <w:sz w:val="24"/>
          <w:szCs w:val="24"/>
          <w:lang w:eastAsia="ru-RU"/>
        </w:rPr>
        <w:tab/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Элементами всех стилей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20.  Основные цели общения – это обмен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А. Информацией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Б. Чувствами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В. Убеждениями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Г. Доказательствами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b/>
          <w:color w:val="000000" w:themeColor="text1"/>
          <w:sz w:val="24"/>
          <w:szCs w:val="24"/>
          <w:lang w:eastAsia="ru-RU"/>
        </w:rPr>
      </w:pPr>
      <w:r w:rsidRPr="00B00900">
        <w:rPr>
          <w:b/>
          <w:color w:val="000000" w:themeColor="text1"/>
          <w:sz w:val="24"/>
          <w:szCs w:val="24"/>
          <w:lang w:eastAsia="ru-RU"/>
        </w:rPr>
        <w:t>Ключи к тестовому заданию №2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 (ответ В)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2 (ответ Г)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3 (ответ Д)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4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5 (ответ В)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6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7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8 (ответ А)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9 (ответ В)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10 (ответ А)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11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12 (ответ В)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13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14 (ответ А)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15 (ответ А)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16 (ответ Б)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17 (ответ В)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18 (ответ Г)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19 (ответ Г)</w:t>
      </w:r>
    </w:p>
    <w:p w:rsidR="003F61C1" w:rsidRPr="00B00900" w:rsidRDefault="003F61C1" w:rsidP="003F61C1">
      <w:pPr>
        <w:adjustRightInd w:val="0"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Задание 20 (ответ А)</w:t>
      </w:r>
    </w:p>
    <w:p w:rsidR="003F61C1" w:rsidRDefault="003F61C1" w:rsidP="003F61C1">
      <w:pPr>
        <w:suppressAutoHyphens/>
        <w:ind w:firstLine="2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0523FA" w:rsidRDefault="003F61C1" w:rsidP="003F61C1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0523FA">
        <w:rPr>
          <w:bCs/>
          <w:color w:val="000000" w:themeColor="text1"/>
          <w:sz w:val="24"/>
          <w:szCs w:val="24"/>
        </w:rPr>
        <w:t xml:space="preserve">Шкала оценивания </w:t>
      </w:r>
      <w:r>
        <w:rPr>
          <w:bCs/>
          <w:color w:val="000000" w:themeColor="text1"/>
          <w:sz w:val="24"/>
          <w:szCs w:val="24"/>
        </w:rPr>
        <w:t>тестов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196"/>
        <w:gridCol w:w="2122"/>
        <w:gridCol w:w="2429"/>
      </w:tblGrid>
      <w:tr w:rsidR="003F61C1" w:rsidRPr="000523FA" w:rsidTr="00BC0D88">
        <w:tc>
          <w:tcPr>
            <w:tcW w:w="5196" w:type="dxa"/>
            <w:vMerge w:val="restart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Процент результативности</w:t>
            </w:r>
          </w:p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color w:val="000000" w:themeColor="text1"/>
                <w:sz w:val="24"/>
                <w:szCs w:val="24"/>
              </w:rPr>
              <w:t>правильных ответов</w:t>
            </w:r>
          </w:p>
        </w:tc>
        <w:tc>
          <w:tcPr>
            <w:tcW w:w="4551" w:type="dxa"/>
            <w:gridSpan w:val="2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Качественная оценка</w:t>
            </w:r>
          </w:p>
        </w:tc>
      </w:tr>
      <w:tr w:rsidR="003F61C1" w:rsidRPr="000523FA" w:rsidTr="00BC0D88">
        <w:tc>
          <w:tcPr>
            <w:tcW w:w="5196" w:type="dxa"/>
            <w:vMerge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Балл (отметка) 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Вербальный аналог 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lastRenderedPageBreak/>
              <w:t>85-100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66-84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51-65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менее 51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:rsidR="003F61C1" w:rsidRDefault="003F61C1" w:rsidP="003F61C1">
      <w:pPr>
        <w:suppressAutoHyphens/>
        <w:ind w:firstLine="2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suppressAutoHyphens/>
        <w:ind w:firstLine="22"/>
        <w:jc w:val="both"/>
        <w:rPr>
          <w:color w:val="000000" w:themeColor="text1"/>
          <w:sz w:val="24"/>
          <w:szCs w:val="24"/>
          <w:lang w:eastAsia="ru-RU"/>
        </w:rPr>
      </w:pPr>
    </w:p>
    <w:p w:rsidR="004F5A7E" w:rsidRDefault="004F5A7E" w:rsidP="003F61C1">
      <w:pPr>
        <w:jc w:val="both"/>
        <w:rPr>
          <w:b/>
          <w:bCs/>
          <w:sz w:val="23"/>
          <w:szCs w:val="23"/>
        </w:rPr>
      </w:pPr>
      <w:r w:rsidRPr="00CF4C99">
        <w:rPr>
          <w:b/>
          <w:bCs/>
        </w:rPr>
        <w:t xml:space="preserve">Раздел 3. </w:t>
      </w:r>
      <w:r>
        <w:rPr>
          <w:b/>
          <w:bCs/>
          <w:sz w:val="23"/>
          <w:szCs w:val="23"/>
        </w:rPr>
        <w:t xml:space="preserve">Лексикология и фразеология </w:t>
      </w:r>
    </w:p>
    <w:p w:rsidR="004F5A7E" w:rsidRPr="005C02C9" w:rsidRDefault="004F5A7E" w:rsidP="004F5A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Тема 3.1. Лексическое и грамматическое значения слова. Синонимы, антонимы, омонимы, пар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нимы. </w:t>
      </w:r>
    </w:p>
    <w:p w:rsidR="003F61C1" w:rsidRPr="00B00900" w:rsidRDefault="003F61C1" w:rsidP="003F61C1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00900">
        <w:rPr>
          <w:b/>
          <w:bCs/>
          <w:color w:val="000000" w:themeColor="text1"/>
          <w:sz w:val="24"/>
          <w:szCs w:val="24"/>
          <w:lang w:eastAsia="ru-RU"/>
        </w:rPr>
        <w:t>Типовой вариант теста</w:t>
      </w:r>
    </w:p>
    <w:p w:rsidR="003F61C1" w:rsidRPr="00B00900" w:rsidRDefault="003F61C1" w:rsidP="003F61C1">
      <w:pPr>
        <w:jc w:val="both"/>
        <w:rPr>
          <w:bCs/>
          <w:color w:val="000000" w:themeColor="text1"/>
          <w:sz w:val="24"/>
          <w:szCs w:val="24"/>
          <w:lang w:eastAsia="ru-RU"/>
        </w:rPr>
      </w:pPr>
      <w:r w:rsidRPr="00B00900">
        <w:rPr>
          <w:bCs/>
          <w:color w:val="000000" w:themeColor="text1"/>
          <w:sz w:val="24"/>
          <w:szCs w:val="24"/>
          <w:lang w:eastAsia="ru-RU"/>
        </w:rPr>
        <w:t>Выберите правильный ответ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1. Укажите, какому определению соответствует термин «речь»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1) Исторически сложившаяся и социально осознанная система облеченных в звуковую фо</w:t>
      </w:r>
      <w:r w:rsidRPr="00B00900">
        <w:rPr>
          <w:color w:val="000000" w:themeColor="text1"/>
          <w:sz w:val="24"/>
          <w:szCs w:val="24"/>
          <w:lang w:eastAsia="ru-RU"/>
        </w:rPr>
        <w:t>р</w:t>
      </w:r>
      <w:r w:rsidRPr="00B00900">
        <w:rPr>
          <w:color w:val="000000" w:themeColor="text1"/>
          <w:sz w:val="24"/>
          <w:szCs w:val="24"/>
          <w:lang w:eastAsia="ru-RU"/>
        </w:rPr>
        <w:t>му знаковых единиц, служащая, прежде всего, для целей коммуникации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Поток звуков, звуковая цепь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2. Выберите характеристики языка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1) абстрактность, иерархичность, стабильность, </w:t>
      </w:r>
      <w:proofErr w:type="spellStart"/>
      <w:r w:rsidRPr="00B00900">
        <w:rPr>
          <w:color w:val="000000" w:themeColor="text1"/>
          <w:sz w:val="24"/>
          <w:szCs w:val="24"/>
          <w:lang w:eastAsia="ru-RU"/>
        </w:rPr>
        <w:t>воспроизводимость</w:t>
      </w:r>
      <w:proofErr w:type="spellEnd"/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конкретность, индивидуальность, линейность, неповторимость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3. Укажите  правильное  определение понятия «монолог».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1) обмен репликами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речь одного лица, не рассчитанная на сиюминутную ответную реакцию.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4. Какому функциональному стилю соответствует устная форма речи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1) официально-деловому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научному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3) разговорному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4) художественному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5. В каком  стиле чаще употребляется монологическая форма речи?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1) официально-деловом          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художественном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3) разговорном           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4) научном</w:t>
      </w:r>
    </w:p>
    <w:p w:rsidR="003F61C1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6. Какое лексическое значение соответствует слову «альтруист»?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1) «Человек, бескорыстно жертвующий собой, своими интересами во имя интересов других»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«Человек, не рассчитывающий на помощь других людей»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3) «Человек, способный вынести любые трудности на пути к успеху»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4) «Человек, думающий только о себе, делающий все только во имя своих собственных и</w:t>
      </w:r>
      <w:r w:rsidRPr="00B00900">
        <w:rPr>
          <w:color w:val="000000" w:themeColor="text1"/>
          <w:sz w:val="24"/>
          <w:szCs w:val="24"/>
          <w:lang w:eastAsia="ru-RU"/>
        </w:rPr>
        <w:t>н</w:t>
      </w:r>
      <w:r w:rsidRPr="00B00900">
        <w:rPr>
          <w:color w:val="000000" w:themeColor="text1"/>
          <w:sz w:val="24"/>
          <w:szCs w:val="24"/>
          <w:lang w:eastAsia="ru-RU"/>
        </w:rPr>
        <w:t>тересов»</w:t>
      </w:r>
    </w:p>
    <w:p w:rsidR="003F61C1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7. Какому определению соответствует слово «некролог»?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1) «Человек, который совершает погребение </w:t>
      </w:r>
      <w:proofErr w:type="gramStart"/>
      <w:r w:rsidRPr="00B00900">
        <w:rPr>
          <w:color w:val="000000" w:themeColor="text1"/>
          <w:sz w:val="24"/>
          <w:szCs w:val="24"/>
          <w:lang w:eastAsia="ru-RU"/>
        </w:rPr>
        <w:t>умершего</w:t>
      </w:r>
      <w:proofErr w:type="gramEnd"/>
      <w:r w:rsidRPr="00B00900">
        <w:rPr>
          <w:color w:val="000000" w:themeColor="text1"/>
          <w:sz w:val="24"/>
          <w:szCs w:val="24"/>
          <w:lang w:eastAsia="ru-RU"/>
        </w:rPr>
        <w:t>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2) «То же, что и «патологоанатом»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3) «Статья в СМИ о смерти человека с кратким сообщением о его жизни и деятельности»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4) «Надгробная речь»</w:t>
      </w:r>
    </w:p>
    <w:p w:rsidR="003F61C1" w:rsidRPr="00B00900" w:rsidRDefault="003F61C1" w:rsidP="003F61C1">
      <w:pPr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Выберите ответ, в котором все слова являются исконно русскими</w:t>
      </w:r>
    </w:p>
    <w:p w:rsidR="003F61C1" w:rsidRPr="00B00900" w:rsidRDefault="003F61C1" w:rsidP="00E96B03">
      <w:pPr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радость, небо, черствый, силуэт</w:t>
      </w:r>
    </w:p>
    <w:p w:rsidR="003F61C1" w:rsidRPr="00B00900" w:rsidRDefault="003F61C1" w:rsidP="00E96B03">
      <w:pPr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 xml:space="preserve"> адаптация, интеграл, свеча, багровый</w:t>
      </w:r>
    </w:p>
    <w:p w:rsidR="003F61C1" w:rsidRPr="00B00900" w:rsidRDefault="003F61C1" w:rsidP="00E96B03">
      <w:pPr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lastRenderedPageBreak/>
        <w:t>дорога, лето, форма, след</w:t>
      </w:r>
    </w:p>
    <w:p w:rsidR="003F61C1" w:rsidRDefault="003F61C1" w:rsidP="00E96B03">
      <w:pPr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земля, рука, солнце, зима</w:t>
      </w:r>
    </w:p>
    <w:p w:rsidR="003F61C1" w:rsidRPr="00B00900" w:rsidRDefault="003F61C1" w:rsidP="003F61C1">
      <w:pPr>
        <w:contextualSpacing/>
        <w:rPr>
          <w:color w:val="000000" w:themeColor="text1"/>
          <w:sz w:val="24"/>
          <w:szCs w:val="24"/>
          <w:lang w:eastAsia="ru-RU"/>
        </w:rPr>
      </w:pPr>
    </w:p>
    <w:p w:rsidR="003F61C1" w:rsidRPr="00B00900" w:rsidRDefault="003F61C1" w:rsidP="00E96B03">
      <w:pPr>
        <w:widowControl/>
        <w:numPr>
          <w:ilvl w:val="0"/>
          <w:numId w:val="11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Какой фразеологизм относится к книжному стилю?</w:t>
      </w:r>
    </w:p>
    <w:p w:rsidR="003F61C1" w:rsidRPr="00B00900" w:rsidRDefault="003F61C1" w:rsidP="00E96B03">
      <w:pPr>
        <w:widowControl/>
        <w:numPr>
          <w:ilvl w:val="0"/>
          <w:numId w:val="13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бить баклуши</w:t>
      </w:r>
    </w:p>
    <w:p w:rsidR="003F61C1" w:rsidRPr="00B00900" w:rsidRDefault="003F61C1" w:rsidP="00E96B03">
      <w:pPr>
        <w:widowControl/>
        <w:numPr>
          <w:ilvl w:val="0"/>
          <w:numId w:val="13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ставить во главу угла</w:t>
      </w:r>
    </w:p>
    <w:p w:rsidR="003F61C1" w:rsidRPr="00B00900" w:rsidRDefault="003F61C1" w:rsidP="00E96B03">
      <w:pPr>
        <w:widowControl/>
        <w:numPr>
          <w:ilvl w:val="0"/>
          <w:numId w:val="13"/>
        </w:numPr>
        <w:autoSpaceDE/>
        <w:autoSpaceDN/>
        <w:ind w:left="0" w:firstLine="0"/>
        <w:contextualSpacing/>
        <w:rPr>
          <w:color w:val="000000" w:themeColor="text1"/>
          <w:sz w:val="24"/>
          <w:szCs w:val="24"/>
          <w:lang w:eastAsia="ru-RU"/>
        </w:rPr>
      </w:pPr>
      <w:r w:rsidRPr="00B00900">
        <w:rPr>
          <w:color w:val="000000" w:themeColor="text1"/>
          <w:sz w:val="24"/>
          <w:szCs w:val="24"/>
          <w:lang w:eastAsia="ru-RU"/>
        </w:rPr>
        <w:t>делить шкуру неубитого медведя</w:t>
      </w:r>
    </w:p>
    <w:p w:rsidR="003F61C1" w:rsidRPr="00B00900" w:rsidRDefault="003F61C1" w:rsidP="00E96B03">
      <w:pPr>
        <w:widowControl/>
        <w:numPr>
          <w:ilvl w:val="0"/>
          <w:numId w:val="13"/>
        </w:numPr>
        <w:autoSpaceDE/>
        <w:autoSpaceDN/>
        <w:ind w:left="0" w:firstLine="0"/>
        <w:contextualSpacing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играть первую скрипку</w:t>
      </w:r>
    </w:p>
    <w:p w:rsidR="003F61C1" w:rsidRPr="00B00900" w:rsidRDefault="003F61C1" w:rsidP="003F61C1">
      <w:pPr>
        <w:rPr>
          <w:b/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b/>
          <w:color w:val="000000" w:themeColor="text1"/>
          <w:spacing w:val="-4"/>
          <w:sz w:val="24"/>
          <w:szCs w:val="24"/>
          <w:lang w:eastAsia="ru-RU"/>
        </w:rPr>
        <w:t>Ключи к тесту</w:t>
      </w:r>
    </w:p>
    <w:p w:rsidR="003F61C1" w:rsidRPr="00B00900" w:rsidRDefault="003F61C1" w:rsidP="003F61C1">
      <w:pPr>
        <w:tabs>
          <w:tab w:val="left" w:pos="4080"/>
        </w:tabs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1 (ответ 2)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2 (ответ 1)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3 (ответ 2)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4 (ответ3)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5 (ответ 4)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6 (ответ</w:t>
      </w:r>
      <w:proofErr w:type="gramStart"/>
      <w:r w:rsidRPr="00B00900">
        <w:rPr>
          <w:color w:val="000000" w:themeColor="text1"/>
          <w:spacing w:val="-4"/>
          <w:sz w:val="24"/>
          <w:szCs w:val="24"/>
          <w:lang w:eastAsia="ru-RU"/>
        </w:rPr>
        <w:t>1</w:t>
      </w:r>
      <w:proofErr w:type="gramEnd"/>
      <w:r w:rsidRPr="00B00900">
        <w:rPr>
          <w:color w:val="000000" w:themeColor="text1"/>
          <w:spacing w:val="-4"/>
          <w:sz w:val="24"/>
          <w:szCs w:val="24"/>
          <w:lang w:eastAsia="ru-RU"/>
        </w:rPr>
        <w:t>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7 (ответ 3)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8 (ответ 4)</w:t>
      </w:r>
    </w:p>
    <w:p w:rsidR="003F61C1" w:rsidRPr="00B00900" w:rsidRDefault="003F61C1" w:rsidP="003F61C1">
      <w:pPr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00900">
        <w:rPr>
          <w:color w:val="000000" w:themeColor="text1"/>
          <w:spacing w:val="-4"/>
          <w:sz w:val="24"/>
          <w:szCs w:val="24"/>
          <w:lang w:eastAsia="ru-RU"/>
        </w:rPr>
        <w:t>Задание 9 (ответ 2)</w:t>
      </w:r>
    </w:p>
    <w:p w:rsidR="003F61C1" w:rsidRDefault="003F61C1" w:rsidP="003F61C1">
      <w:pPr>
        <w:ind w:firstLine="709"/>
        <w:jc w:val="both"/>
        <w:rPr>
          <w:color w:val="FF0000"/>
          <w:spacing w:val="-4"/>
          <w:sz w:val="24"/>
          <w:szCs w:val="24"/>
          <w:lang w:eastAsia="ru-RU"/>
        </w:rPr>
      </w:pPr>
    </w:p>
    <w:p w:rsidR="003F61C1" w:rsidRPr="000523FA" w:rsidRDefault="003F61C1" w:rsidP="003F61C1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0523FA">
        <w:rPr>
          <w:bCs/>
          <w:color w:val="000000" w:themeColor="text1"/>
          <w:sz w:val="24"/>
          <w:szCs w:val="24"/>
        </w:rPr>
        <w:t xml:space="preserve">Шкала оценивания </w:t>
      </w:r>
      <w:r>
        <w:rPr>
          <w:bCs/>
          <w:color w:val="000000" w:themeColor="text1"/>
          <w:sz w:val="24"/>
          <w:szCs w:val="24"/>
        </w:rPr>
        <w:t>тестов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196"/>
        <w:gridCol w:w="2122"/>
        <w:gridCol w:w="2429"/>
      </w:tblGrid>
      <w:tr w:rsidR="003F61C1" w:rsidRPr="000523FA" w:rsidTr="00BC0D88">
        <w:tc>
          <w:tcPr>
            <w:tcW w:w="5196" w:type="dxa"/>
            <w:vMerge w:val="restart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Процент результативности</w:t>
            </w:r>
          </w:p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color w:val="000000" w:themeColor="text1"/>
                <w:sz w:val="24"/>
                <w:szCs w:val="24"/>
              </w:rPr>
              <w:t>правильных ответов</w:t>
            </w:r>
          </w:p>
        </w:tc>
        <w:tc>
          <w:tcPr>
            <w:tcW w:w="4551" w:type="dxa"/>
            <w:gridSpan w:val="2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Качественная оценка</w:t>
            </w:r>
          </w:p>
        </w:tc>
      </w:tr>
      <w:tr w:rsidR="003F61C1" w:rsidRPr="000523FA" w:rsidTr="00BC0D88">
        <w:tc>
          <w:tcPr>
            <w:tcW w:w="5196" w:type="dxa"/>
            <w:vMerge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Балл (отметка) 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Вербальный аналог 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85-100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66-84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51-65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менее 51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:rsidR="003F61C1" w:rsidRPr="00AA15B0" w:rsidRDefault="003F61C1" w:rsidP="003F61C1">
      <w:pPr>
        <w:ind w:firstLine="709"/>
        <w:jc w:val="both"/>
        <w:rPr>
          <w:color w:val="FF0000"/>
          <w:spacing w:val="-4"/>
          <w:sz w:val="24"/>
          <w:szCs w:val="24"/>
          <w:lang w:eastAsia="ru-RU"/>
        </w:rPr>
      </w:pPr>
    </w:p>
    <w:p w:rsidR="004F5A7E" w:rsidRPr="00D57F48" w:rsidRDefault="004F5A7E" w:rsidP="004F5A7E">
      <w:pPr>
        <w:pStyle w:val="Default"/>
        <w:jc w:val="both"/>
        <w:rPr>
          <w:sz w:val="23"/>
          <w:szCs w:val="23"/>
        </w:rPr>
      </w:pPr>
      <w:r w:rsidRPr="00CF4C99">
        <w:rPr>
          <w:b/>
          <w:bCs/>
        </w:rPr>
        <w:t xml:space="preserve">Раздел </w:t>
      </w:r>
      <w:r>
        <w:rPr>
          <w:b/>
          <w:bCs/>
        </w:rPr>
        <w:t>6</w:t>
      </w:r>
      <w:r w:rsidRPr="00CF4C99">
        <w:rPr>
          <w:b/>
          <w:bCs/>
        </w:rPr>
        <w:t xml:space="preserve">. </w:t>
      </w:r>
      <w:r>
        <w:rPr>
          <w:b/>
          <w:bCs/>
          <w:sz w:val="23"/>
          <w:szCs w:val="23"/>
        </w:rPr>
        <w:t xml:space="preserve">Синтаксис и пунктуация </w:t>
      </w:r>
    </w:p>
    <w:p w:rsidR="003F61C1" w:rsidRPr="00BE16C4" w:rsidRDefault="003F61C1" w:rsidP="003F61C1">
      <w:pPr>
        <w:ind w:firstLine="682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Типовой вариант теста</w:t>
      </w:r>
    </w:p>
    <w:p w:rsidR="003F61C1" w:rsidRPr="00BE16C4" w:rsidRDefault="003F61C1" w:rsidP="003F61C1">
      <w:pPr>
        <w:ind w:firstLine="682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BE16C4">
        <w:rPr>
          <w:bCs/>
          <w:color w:val="000000" w:themeColor="text1"/>
          <w:sz w:val="24"/>
          <w:szCs w:val="24"/>
          <w:lang w:eastAsia="ru-RU"/>
        </w:rPr>
        <w:t>Выберите правильный ответ</w:t>
      </w:r>
    </w:p>
    <w:p w:rsidR="003F61C1" w:rsidRPr="00BE16C4" w:rsidRDefault="003F61C1" w:rsidP="003F61C1">
      <w:pPr>
        <w:ind w:firstLine="709"/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1. В  каком  варианте  ответа  указаны   все  цифры,  на  месте  которых  должны  стоять  запятые?</w:t>
      </w:r>
    </w:p>
    <w:p w:rsidR="003F61C1" w:rsidRPr="00BE16C4" w:rsidRDefault="003F61C1" w:rsidP="003F61C1">
      <w:pPr>
        <w:ind w:firstLine="709"/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Анатолий  Фёдорович  Кони,  почётный  академик,  знаменитый  юрист,  был (1)как и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з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вестно (2)  человеком  большой  доброты.  Он  прощал  окружающим  ошибки  и слабости,  но (3)  по  воспоминаниям  современников  Кони (4) горе  было  тому,  кто, беседуя  с  ним,  иск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а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жал  или  уродовал  русский  язык.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1)1,2,3,4            2)1,2           3)3,4              4)1,3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2</w:t>
      </w:r>
      <w:proofErr w:type="gramStart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У</w:t>
      </w:r>
      <w:proofErr w:type="gramEnd"/>
      <w:r w:rsidRPr="00BE16C4">
        <w:rPr>
          <w:color w:val="000000" w:themeColor="text1"/>
          <w:spacing w:val="-4"/>
          <w:sz w:val="24"/>
          <w:szCs w:val="24"/>
          <w:lang w:eastAsia="ru-RU"/>
        </w:rPr>
        <w:t>кажите  предложение, в  котором  нужно  поставить   одну запятую.</w:t>
      </w:r>
    </w:p>
    <w:p w:rsidR="003F61C1" w:rsidRPr="00BE16C4" w:rsidRDefault="003F61C1" w:rsidP="003F61C1">
      <w:pPr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1) Судьбу  Пушкина  можно  назвать  и  отдельной  судьбой  и  судьбой  народной.</w:t>
      </w:r>
    </w:p>
    <w:p w:rsidR="003F61C1" w:rsidRPr="00BE16C4" w:rsidRDefault="003F61C1" w:rsidP="003F61C1">
      <w:pPr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2) Звук  то  приближался  и  </w:t>
      </w:r>
      <w:proofErr w:type="gramStart"/>
      <w:r w:rsidRPr="00BE16C4">
        <w:rPr>
          <w:color w:val="000000" w:themeColor="text1"/>
          <w:spacing w:val="-4"/>
          <w:sz w:val="24"/>
          <w:szCs w:val="24"/>
          <w:lang w:eastAsia="ru-RU"/>
        </w:rPr>
        <w:t>нарастал</w:t>
      </w:r>
      <w:proofErr w:type="gramEnd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 то  слышался  глуше  то  уходил  за  горизонт.</w:t>
      </w:r>
    </w:p>
    <w:p w:rsidR="003F61C1" w:rsidRPr="00BE16C4" w:rsidRDefault="003F61C1" w:rsidP="003F61C1">
      <w:pPr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3) Я  люблю  эти  тёмные  ночи  эти  звёзды  и  клёны  и  пруд.</w:t>
      </w:r>
    </w:p>
    <w:p w:rsidR="003F61C1" w:rsidRPr="00BE16C4" w:rsidRDefault="003F61C1" w:rsidP="003F61C1">
      <w:pPr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4) Дождь  принимался  гудеть  широко  и  ровно  во  дворе  и  в  саду  и  в  переулке.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3. Как  объяснить  постановку  двоеточия  в  данном  предложении?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Практическая  значимость  орфоэпических  словарей  очень  велика: многочисленные грубые  ошибки  в  устной  речи  связаны  с  неправильным  произношением  слов.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1) Обобщающее  слово  стоит  перед  однородными  членами.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2) Вторая  часть сложного бессоюзного  предложения  указывает  на  причину  того, о  чём  говорится  в  первой  части.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3) Первая  часть  сложного бессоюзного  предложения  указывает  на  условие  того, о  чём  говорится  во  второй  части.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lastRenderedPageBreak/>
        <w:t>4) Вторая  часть сложного бессоюзного  предложения  указывает  на  следствие  того, о  чём  говорится  в  первой  части.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4. В  каком  варианте  ответа  правильно  указаны  все  цифры,  на  месте  которых  в  предложении  должны  стоять  запятые?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В  начале  1930  года  (1) С.М. </w:t>
      </w:r>
      <w:proofErr w:type="spellStart"/>
      <w:r w:rsidRPr="00BE16C4">
        <w:rPr>
          <w:color w:val="000000" w:themeColor="text1"/>
          <w:spacing w:val="-4"/>
          <w:sz w:val="24"/>
          <w:szCs w:val="24"/>
          <w:lang w:eastAsia="ru-RU"/>
        </w:rPr>
        <w:t>Бонди</w:t>
      </w:r>
      <w:proofErr w:type="spellEnd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 (2) идеи  (3) которого  (4)  позже  осуществились при  издании  академического  собрания  сочинений  А.С. Пушкина (5) начинает систематич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е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ское  изучение  рукописей  поэта.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1) 1,3,5.               2) 2,4.              3)2,5.                   4) 3,5.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5. В  каком  варианте  ответа  правильно  указаны  все  цифры,  на  месте  которых  в  предложении  должны  стоять  запятые?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Хаджи-Мурат  немного  понимал  по-русски (1) и  (2)  когда  он  чего-то  не  понимал (3)  то  улыбался  (4)  и  улыбка  его  нравилась  Марье  Васильевне.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1)1,4.                     2)2,3.               3)1,3,4.                    4)1,2,3,4.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6. В каком  предложении  придаточную  часть  сложноподчинённого  предложения нел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ь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зя  заменить  обособленным  определением,  выраженным  причастным  оборотом?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1) </w:t>
      </w:r>
      <w:proofErr w:type="spellStart"/>
      <w:r w:rsidRPr="00BE16C4">
        <w:rPr>
          <w:color w:val="000000" w:themeColor="text1"/>
          <w:spacing w:val="-4"/>
          <w:sz w:val="24"/>
          <w:szCs w:val="24"/>
          <w:lang w:eastAsia="ru-RU"/>
        </w:rPr>
        <w:t>А.С.Пушкин</w:t>
      </w:r>
      <w:proofErr w:type="spellEnd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– это  гений  гуманности, который  во  всём  находил  наивысшие проя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в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ления  человеческих  чувств.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2) Россия – это бесконечные снега, над  которыми  поют  серебряные  метели.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3) А.С.</w:t>
      </w:r>
      <w:r w:rsidR="00023280">
        <w:rPr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Пушкин  рассказал  Н.В.</w:t>
      </w:r>
      <w:r w:rsidR="00023280">
        <w:rPr>
          <w:color w:val="000000" w:themeColor="text1"/>
          <w:spacing w:val="-4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BE16C4">
        <w:rPr>
          <w:color w:val="000000" w:themeColor="text1"/>
          <w:spacing w:val="-4"/>
          <w:sz w:val="24"/>
          <w:szCs w:val="24"/>
          <w:lang w:eastAsia="ru-RU"/>
        </w:rPr>
        <w:t>Гоголю  историю  похождений  некоего  авантюриста, который  скупал  у  помещиков  крестьян  ради  получения  ссуды  в  опекунском совете.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4) Новейшая  история – самая  короткая  среди  эпох, которые  выделяются  в  летописи человечества.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7. Из  предложений  выпишите  все  частицы.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Но ведь игрушка – это не забава. Она  закладывает  в  душу  ребёнка  первоначальные п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о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нятия  добра  и  зла, даёт  яркие образы мира, и от того, какими они будут, часто зависит форм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и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рование нравственных качеств личности.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8. Из  предложения  выпишите  словосочетание  со  связью  согласование.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И нежная  психика  ребёнка  не  справляется – восприятие цвета и звука, запаха и прико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с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новения, представление  о  </w:t>
      </w:r>
      <w:proofErr w:type="gramStart"/>
      <w:r w:rsidRPr="00BE16C4">
        <w:rPr>
          <w:color w:val="000000" w:themeColor="text1"/>
          <w:spacing w:val="-4"/>
          <w:sz w:val="24"/>
          <w:szCs w:val="24"/>
          <w:lang w:eastAsia="ru-RU"/>
        </w:rPr>
        <w:t>хорошем</w:t>
      </w:r>
      <w:proofErr w:type="gramEnd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и плохом, добром и злом деформируются.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9.Среди  предложений  найдите  сложное  предложение,  в  которое  входит  безличное односоставное  предложение.  Напишите  его  номер.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1. Детская игрушка  во  все  времена  оказывала важное влияние на формирование души ребёнка.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2. Она воспитывала  терпение  и  осторожность, ловкость и  внимание, ребёнок неос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о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знанно  получал  представление  о  причинно-следственных отношениях, о сути человеческих  отношений, сложном устройстве мира.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3. Игрушка – духовный  образ идеальной жизни, идеального мира, она  утверждает добро и предопределяет различение добра и зла.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4. Кроме того, игрушка ещё и средство обучения и даже лечения.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5. Но так ли повезло современному ребёнку, на которого обрушивается разнообразный  и заманчивый мир игрушек?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6. Конечно, теперь каждый малыш живёт  в мире, гораздо более ярком и разнообразном чем его сверстник 200, 100 и даже 30 лет   назад.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7. В самом деле, вокруг яркие обложки книг, журналов, рекламные щиты на улице, а д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о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ма – фломастеры и карандаши, разноцветная одежда и, конечно, пестрота игрушек, порой нев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>о</w:t>
      </w: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образимых цветов и форм.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lastRenderedPageBreak/>
        <w:t xml:space="preserve">8. Я уже не говорю об экране телевизора, о мониторе компьютера с их буйством красок,  неестественностью ракурсов  и  графических решений. 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9. Меняются краски, формы, мелькают картинки, предметы, лица.      </w:t>
      </w:r>
    </w:p>
    <w:p w:rsidR="003F61C1" w:rsidRPr="00BE16C4" w:rsidRDefault="003F61C1" w:rsidP="003F61C1">
      <w:pPr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10. И нежная  психика  ребёнка  не  справляется – восприятие цвета и звука, запаха  и  прикосновения, представление  о  </w:t>
      </w:r>
      <w:proofErr w:type="gramStart"/>
      <w:r w:rsidRPr="00BE16C4">
        <w:rPr>
          <w:color w:val="000000" w:themeColor="text1"/>
          <w:spacing w:val="-4"/>
          <w:sz w:val="24"/>
          <w:szCs w:val="24"/>
          <w:lang w:eastAsia="ru-RU"/>
        </w:rPr>
        <w:t>хорошем</w:t>
      </w:r>
      <w:proofErr w:type="gramEnd"/>
      <w:r w:rsidRPr="00BE16C4">
        <w:rPr>
          <w:color w:val="000000" w:themeColor="text1"/>
          <w:spacing w:val="-4"/>
          <w:sz w:val="24"/>
          <w:szCs w:val="24"/>
          <w:lang w:eastAsia="ru-RU"/>
        </w:rPr>
        <w:t xml:space="preserve"> и плохом, добром и злом деформируются.</w:t>
      </w:r>
    </w:p>
    <w:p w:rsidR="003F61C1" w:rsidRDefault="003F61C1" w:rsidP="003F61C1">
      <w:pPr>
        <w:ind w:firstLine="709"/>
        <w:rPr>
          <w:b/>
          <w:color w:val="000000" w:themeColor="text1"/>
          <w:spacing w:val="-4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709"/>
        <w:rPr>
          <w:b/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b/>
          <w:color w:val="000000" w:themeColor="text1"/>
          <w:spacing w:val="-4"/>
          <w:sz w:val="24"/>
          <w:szCs w:val="24"/>
          <w:lang w:eastAsia="ru-RU"/>
        </w:rPr>
        <w:t>Ключи к тесту</w:t>
      </w:r>
    </w:p>
    <w:p w:rsidR="003F61C1" w:rsidRPr="00BE16C4" w:rsidRDefault="003F61C1" w:rsidP="003F61C1">
      <w:pPr>
        <w:ind w:firstLine="709"/>
        <w:jc w:val="both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1 (ответ 1)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2 (ответ 1)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3 (ответ 2)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4 (ответ 4)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5 (ответ 4)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6 (ответ 2)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7 (ведь, это, не)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8 (нежная психика)</w:t>
      </w:r>
    </w:p>
    <w:p w:rsidR="003F61C1" w:rsidRPr="00BE16C4" w:rsidRDefault="003F61C1" w:rsidP="003F61C1">
      <w:pPr>
        <w:adjustRightInd w:val="0"/>
        <w:ind w:firstLine="709"/>
        <w:rPr>
          <w:color w:val="000000" w:themeColor="text1"/>
          <w:spacing w:val="-4"/>
          <w:sz w:val="24"/>
          <w:szCs w:val="24"/>
          <w:lang w:eastAsia="ru-RU"/>
        </w:rPr>
      </w:pPr>
      <w:r w:rsidRPr="00BE16C4">
        <w:rPr>
          <w:color w:val="000000" w:themeColor="text1"/>
          <w:spacing w:val="-4"/>
          <w:sz w:val="24"/>
          <w:szCs w:val="24"/>
          <w:lang w:eastAsia="ru-RU"/>
        </w:rPr>
        <w:t>Задание 9 (ответ 5)</w:t>
      </w:r>
    </w:p>
    <w:p w:rsidR="003F61C1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0523FA" w:rsidRDefault="003F61C1" w:rsidP="003F61C1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0523FA">
        <w:rPr>
          <w:bCs/>
          <w:color w:val="000000" w:themeColor="text1"/>
          <w:sz w:val="24"/>
          <w:szCs w:val="24"/>
        </w:rPr>
        <w:t xml:space="preserve">Шкала оценивания </w:t>
      </w:r>
      <w:r>
        <w:rPr>
          <w:bCs/>
          <w:color w:val="000000" w:themeColor="text1"/>
          <w:sz w:val="24"/>
          <w:szCs w:val="24"/>
        </w:rPr>
        <w:t>тестов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196"/>
        <w:gridCol w:w="2122"/>
        <w:gridCol w:w="2429"/>
      </w:tblGrid>
      <w:tr w:rsidR="003F61C1" w:rsidRPr="000523FA" w:rsidTr="00BC0D88">
        <w:tc>
          <w:tcPr>
            <w:tcW w:w="5196" w:type="dxa"/>
            <w:vMerge w:val="restart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Процент результативности</w:t>
            </w:r>
          </w:p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color w:val="000000" w:themeColor="text1"/>
                <w:sz w:val="24"/>
                <w:szCs w:val="24"/>
              </w:rPr>
              <w:t>правильных ответов</w:t>
            </w:r>
          </w:p>
        </w:tc>
        <w:tc>
          <w:tcPr>
            <w:tcW w:w="4551" w:type="dxa"/>
            <w:gridSpan w:val="2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  <w:r w:rsidRPr="000523FA">
              <w:rPr>
                <w:color w:val="000000" w:themeColor="text1"/>
              </w:rPr>
              <w:t>Качественная оценка</w:t>
            </w:r>
          </w:p>
        </w:tc>
      </w:tr>
      <w:tr w:rsidR="003F61C1" w:rsidRPr="000523FA" w:rsidTr="00BC0D88">
        <w:tc>
          <w:tcPr>
            <w:tcW w:w="5196" w:type="dxa"/>
            <w:vMerge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Балл (отметка) 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0523FA">
              <w:rPr>
                <w:color w:val="000000" w:themeColor="text1"/>
                <w:sz w:val="23"/>
                <w:szCs w:val="23"/>
              </w:rPr>
              <w:t xml:space="preserve">Вербальный аналог 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85-100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66-84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51-65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F61C1" w:rsidRPr="000523FA" w:rsidTr="00BC0D88">
        <w:tc>
          <w:tcPr>
            <w:tcW w:w="5196" w:type="dxa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менее 51</w:t>
            </w:r>
          </w:p>
        </w:tc>
        <w:tc>
          <w:tcPr>
            <w:tcW w:w="2122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:rsidR="003F61C1" w:rsidRPr="000523FA" w:rsidRDefault="003F61C1" w:rsidP="00BC0D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523FA">
              <w:rPr>
                <w:bCs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</w:tbl>
    <w:p w:rsidR="003F61C1" w:rsidRDefault="003F61C1" w:rsidP="003F61C1">
      <w:pPr>
        <w:ind w:firstLine="709"/>
        <w:jc w:val="both"/>
        <w:rPr>
          <w:sz w:val="24"/>
          <w:szCs w:val="24"/>
        </w:rPr>
      </w:pPr>
    </w:p>
    <w:p w:rsidR="0046049F" w:rsidRPr="00BE16C4" w:rsidRDefault="0046049F" w:rsidP="0046049F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  <w:proofErr w:type="gramStart"/>
      <w:r w:rsidRPr="00BE16C4">
        <w:rPr>
          <w:b/>
          <w:color w:val="000000" w:themeColor="text1"/>
          <w:sz w:val="24"/>
          <w:szCs w:val="24"/>
          <w:lang w:eastAsia="ru-RU"/>
        </w:rPr>
        <w:t>Контрольно-оценочные средства самостоятельной работы обучающегося</w:t>
      </w:r>
      <w:proofErr w:type="gramEnd"/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 xml:space="preserve">Раздел №1. Введение 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Русский язык в современном мире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BE16C4" w:rsidRDefault="0046049F" w:rsidP="0046049F">
      <w:pPr>
        <w:ind w:firstLine="426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1.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color w:val="000000" w:themeColor="text1"/>
          <w:sz w:val="24"/>
          <w:szCs w:val="24"/>
          <w:lang w:eastAsia="ru-RU"/>
        </w:rPr>
        <w:t>Русский язык как государственный</w:t>
      </w:r>
    </w:p>
    <w:p w:rsidR="0046049F" w:rsidRPr="00BE16C4" w:rsidRDefault="0046049F" w:rsidP="0046049F">
      <w:pPr>
        <w:ind w:left="360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2. Русский язык среди других славянских языков </w:t>
      </w:r>
    </w:p>
    <w:p w:rsidR="0046049F" w:rsidRPr="00BE16C4" w:rsidRDefault="0046049F" w:rsidP="0046049F">
      <w:pPr>
        <w:ind w:left="360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3. Русский язык в международном общении</w:t>
      </w:r>
    </w:p>
    <w:p w:rsidR="0046049F" w:rsidRPr="00BE16C4" w:rsidRDefault="0046049F" w:rsidP="0046049F">
      <w:pPr>
        <w:ind w:firstLine="284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 4. Русский национальный и русский литературный язык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     5. Русская языковая картина мира</w:t>
      </w:r>
    </w:p>
    <w:p w:rsidR="0046049F" w:rsidRPr="00BE16C4" w:rsidRDefault="0046049F" w:rsidP="0046049F">
      <w:pPr>
        <w:ind w:firstLine="682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Раздел №</w:t>
      </w:r>
      <w:r w:rsidRPr="00BE16C4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 xml:space="preserve">2 Язык и речь. Функциональные стили речи </w:t>
      </w:r>
    </w:p>
    <w:p w:rsidR="0046049F" w:rsidRPr="00BE16C4" w:rsidRDefault="0046049F" w:rsidP="0046049F">
      <w:pPr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№ 1  Язык и речь.</w:t>
      </w:r>
    </w:p>
    <w:p w:rsidR="0046049F" w:rsidRPr="00BE16C4" w:rsidRDefault="0046049F" w:rsidP="0046049F">
      <w:pPr>
        <w:ind w:firstLine="682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Default="0046049F" w:rsidP="0046049F">
      <w:pPr>
        <w:pStyle w:val="a4"/>
        <w:widowControl/>
        <w:numPr>
          <w:ilvl w:val="1"/>
          <w:numId w:val="12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Формы существования языка</w:t>
      </w:r>
    </w:p>
    <w:p w:rsidR="0046049F" w:rsidRDefault="0046049F" w:rsidP="0046049F">
      <w:pPr>
        <w:pStyle w:val="a4"/>
        <w:widowControl/>
        <w:numPr>
          <w:ilvl w:val="1"/>
          <w:numId w:val="12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 xml:space="preserve">Устная и письменная речь. </w:t>
      </w:r>
    </w:p>
    <w:p w:rsidR="0046049F" w:rsidRPr="00280A2F" w:rsidRDefault="0046049F" w:rsidP="0046049F">
      <w:pPr>
        <w:pStyle w:val="a4"/>
        <w:widowControl/>
        <w:numPr>
          <w:ilvl w:val="1"/>
          <w:numId w:val="12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Речевые жанры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 xml:space="preserve">Раздел №2. Язык и речь. Функциональные стили речи 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№2Функциональные стили речи.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Default="0046049F" w:rsidP="0046049F">
      <w:pPr>
        <w:pStyle w:val="a4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142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Художественный стиль</w:t>
      </w:r>
    </w:p>
    <w:p w:rsidR="0046049F" w:rsidRDefault="0046049F" w:rsidP="0046049F">
      <w:pPr>
        <w:pStyle w:val="a4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142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Публицистический стиль.</w:t>
      </w:r>
    </w:p>
    <w:p w:rsidR="0046049F" w:rsidRDefault="0046049F" w:rsidP="0046049F">
      <w:pPr>
        <w:pStyle w:val="a4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142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Разговорный стиль.</w:t>
      </w:r>
    </w:p>
    <w:p w:rsidR="0046049F" w:rsidRDefault="0046049F" w:rsidP="0046049F">
      <w:pPr>
        <w:pStyle w:val="a4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142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Научный стиль. Официально-деловой стиль</w:t>
      </w:r>
    </w:p>
    <w:p w:rsidR="0046049F" w:rsidRPr="00280A2F" w:rsidRDefault="0046049F" w:rsidP="0046049F">
      <w:pPr>
        <w:pStyle w:val="a4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142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Лингвостилистический анализ текста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№3. Лексика и фразеология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№1Лексика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lastRenderedPageBreak/>
        <w:t xml:space="preserve">Перечень вопросов 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 xml:space="preserve">Слово и его лексическое значение. 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Синонимы, омонимы, антонимы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 xml:space="preserve">Выразительные средства языка. 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 xml:space="preserve">Тропы и фигуры речи. 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Стилистически ограниченная лексика.</w:t>
      </w:r>
    </w:p>
    <w:p w:rsidR="0046049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Заимствованные слова. Устаревшие слова. Неологизмы.</w:t>
      </w:r>
    </w:p>
    <w:p w:rsidR="0046049F" w:rsidRPr="00280A2F" w:rsidRDefault="0046049F" w:rsidP="0046049F">
      <w:pPr>
        <w:pStyle w:val="a4"/>
        <w:widowControl/>
        <w:numPr>
          <w:ilvl w:val="0"/>
          <w:numId w:val="19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Лексические нормы. Лексический анализ слова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№3. Лексика и фразеология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 xml:space="preserve"> Тема №2 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>Фразеология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Default="0046049F" w:rsidP="0046049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Фразеологизмы. Группы фразеологизмов</w:t>
      </w:r>
    </w:p>
    <w:p w:rsidR="0046049F" w:rsidRDefault="0046049F" w:rsidP="0046049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Употребление фразеологизмов</w:t>
      </w:r>
    </w:p>
    <w:p w:rsidR="0046049F" w:rsidRDefault="0046049F" w:rsidP="0046049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Пословицы и поговорки</w:t>
      </w:r>
    </w:p>
    <w:p w:rsidR="0046049F" w:rsidRDefault="0046049F" w:rsidP="0046049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Крылатые выражения</w:t>
      </w:r>
    </w:p>
    <w:p w:rsidR="0046049F" w:rsidRPr="00280A2F" w:rsidRDefault="0046049F" w:rsidP="0046049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>Афоризмы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№4.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>Фонетика, орфоэпия, графика, орфография</w:t>
      </w:r>
      <w:r w:rsidRPr="00BE16C4">
        <w:rPr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b/>
          <w:color w:val="000000" w:themeColor="text1"/>
          <w:sz w:val="24"/>
          <w:szCs w:val="24"/>
          <w:lang w:eastAsia="ru-RU"/>
        </w:rPr>
        <w:t>Тема Фонетические единицы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280A2F" w:rsidRDefault="0046049F" w:rsidP="0046049F">
      <w:pPr>
        <w:pStyle w:val="a4"/>
        <w:widowControl/>
        <w:numPr>
          <w:ilvl w:val="1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Звук и фонема.</w:t>
      </w:r>
      <w:r w:rsidRPr="00BE16C4">
        <w:rPr>
          <w:b/>
          <w:bCs/>
          <w:color w:val="000000" w:themeColor="text1"/>
        </w:rPr>
        <w:t> </w:t>
      </w:r>
    </w:p>
    <w:p w:rsidR="0046049F" w:rsidRPr="00280A2F" w:rsidRDefault="0046049F" w:rsidP="0046049F">
      <w:pPr>
        <w:pStyle w:val="a4"/>
        <w:widowControl/>
        <w:numPr>
          <w:ilvl w:val="1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280A2F">
        <w:rPr>
          <w:color w:val="000000" w:themeColor="text1"/>
        </w:rPr>
        <w:t xml:space="preserve">Орфоэпические нормы </w:t>
      </w:r>
    </w:p>
    <w:p w:rsidR="0046049F" w:rsidRPr="00BE16C4" w:rsidRDefault="0046049F" w:rsidP="0046049F">
      <w:pPr>
        <w:pStyle w:val="a4"/>
        <w:widowControl/>
        <w:numPr>
          <w:ilvl w:val="1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Фонетический разбор слова</w:t>
      </w:r>
      <w:r w:rsidRPr="00BE16C4">
        <w:rPr>
          <w:b/>
          <w:bCs/>
          <w:color w:val="000000" w:themeColor="text1"/>
        </w:rPr>
        <w:t>.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№5.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6C4">
        <w:rPr>
          <w:b/>
          <w:bCs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BE16C4">
        <w:rPr>
          <w:b/>
          <w:bCs/>
          <w:color w:val="000000" w:themeColor="text1"/>
          <w:sz w:val="24"/>
          <w:szCs w:val="24"/>
          <w:lang w:eastAsia="ru-RU"/>
        </w:rPr>
        <w:t xml:space="preserve">, словообразование, орфография </w:t>
      </w: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</w:t>
      </w:r>
      <w:proofErr w:type="gramStart"/>
      <w:r w:rsidRPr="00BE16C4">
        <w:rPr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Pr="00BE16C4">
        <w:rPr>
          <w:b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BE16C4">
        <w:rPr>
          <w:b/>
          <w:color w:val="000000" w:themeColor="text1"/>
          <w:sz w:val="24"/>
          <w:szCs w:val="24"/>
          <w:lang w:eastAsia="ru-RU"/>
        </w:rPr>
        <w:t>Морфемика</w:t>
      </w:r>
      <w:proofErr w:type="spellEnd"/>
    </w:p>
    <w:p w:rsidR="0046049F" w:rsidRPr="00BE16C4" w:rsidRDefault="0046049F" w:rsidP="0046049F">
      <w:pPr>
        <w:suppressAutoHyphens/>
        <w:ind w:firstLine="2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BE16C4" w:rsidRDefault="0046049F" w:rsidP="0046049F">
      <w:pPr>
        <w:pStyle w:val="a4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Понятие морфемы как значимой части слова</w:t>
      </w:r>
      <w:r w:rsidRPr="00BE16C4">
        <w:rPr>
          <w:b/>
          <w:bCs/>
          <w:color w:val="000000" w:themeColor="text1"/>
        </w:rPr>
        <w:t>. </w:t>
      </w:r>
      <w:r w:rsidRPr="00BE16C4">
        <w:rPr>
          <w:color w:val="000000" w:themeColor="text1"/>
        </w:rPr>
        <w:t>Способы словообразования</w:t>
      </w:r>
    </w:p>
    <w:p w:rsidR="0046049F" w:rsidRPr="00BE16C4" w:rsidRDefault="0046049F" w:rsidP="0046049F">
      <w:pPr>
        <w:pStyle w:val="a4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Морфемный анализ слова</w:t>
      </w:r>
    </w:p>
    <w:p w:rsidR="0046049F" w:rsidRPr="00BE16C4" w:rsidRDefault="0046049F" w:rsidP="0046049F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№5.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6C4">
        <w:rPr>
          <w:b/>
          <w:bCs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BE16C4">
        <w:rPr>
          <w:b/>
          <w:bCs/>
          <w:color w:val="000000" w:themeColor="text1"/>
          <w:sz w:val="24"/>
          <w:szCs w:val="24"/>
          <w:lang w:eastAsia="ru-RU"/>
        </w:rPr>
        <w:t>, словообразование, орфография</w:t>
      </w: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 xml:space="preserve">Тема №2 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>Словообразование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BE16C4" w:rsidRDefault="0046049F" w:rsidP="0046049F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Употребление Ь.</w:t>
      </w:r>
    </w:p>
    <w:p w:rsidR="0046049F" w:rsidRPr="00BE16C4" w:rsidRDefault="0046049F" w:rsidP="0046049F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 xml:space="preserve">Правописание гласных в </w:t>
      </w:r>
      <w:proofErr w:type="gramStart"/>
      <w:r w:rsidRPr="00BE16C4">
        <w:rPr>
          <w:color w:val="000000" w:themeColor="text1"/>
        </w:rPr>
        <w:t>корне слова</w:t>
      </w:r>
      <w:proofErr w:type="gramEnd"/>
      <w:r w:rsidRPr="00BE16C4">
        <w:rPr>
          <w:color w:val="000000" w:themeColor="text1"/>
        </w:rPr>
        <w:t>. Правописание гласных после шипящих и Ц.</w:t>
      </w:r>
    </w:p>
    <w:p w:rsidR="0046049F" w:rsidRPr="00BE16C4" w:rsidRDefault="0046049F" w:rsidP="0046049F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 xml:space="preserve">Правописание согласных в </w:t>
      </w:r>
      <w:proofErr w:type="gramStart"/>
      <w:r w:rsidRPr="00BE16C4">
        <w:rPr>
          <w:color w:val="000000" w:themeColor="text1"/>
        </w:rPr>
        <w:t>корне слова</w:t>
      </w:r>
      <w:proofErr w:type="gramEnd"/>
      <w:r w:rsidRPr="00BE16C4">
        <w:rPr>
          <w:color w:val="000000" w:themeColor="text1"/>
        </w:rPr>
        <w:t>. Двойные согласные</w:t>
      </w:r>
    </w:p>
    <w:p w:rsidR="0046049F" w:rsidRPr="00BE16C4" w:rsidRDefault="0046049F" w:rsidP="0046049F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Правописание приставок. Буквы</w:t>
      </w:r>
      <w:proofErr w:type="gramStart"/>
      <w:r w:rsidRPr="00BE16C4">
        <w:rPr>
          <w:color w:val="000000" w:themeColor="text1"/>
        </w:rPr>
        <w:t xml:space="preserve"> Е</w:t>
      </w:r>
      <w:proofErr w:type="gramEnd"/>
      <w:r w:rsidRPr="00BE16C4">
        <w:rPr>
          <w:color w:val="000000" w:themeColor="text1"/>
        </w:rPr>
        <w:t xml:space="preserve"> и О после шипящих и Ц.</w:t>
      </w:r>
    </w:p>
    <w:p w:rsidR="0046049F" w:rsidRPr="00BE16C4" w:rsidRDefault="0046049F" w:rsidP="0046049F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Правописание сложных слов.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 xml:space="preserve">Раздел №6. Морфология и орфография </w:t>
      </w:r>
    </w:p>
    <w:p w:rsidR="0046049F" w:rsidRPr="00BE16C4" w:rsidRDefault="0046049F" w:rsidP="0046049F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Морфология и орфография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46049F" w:rsidRPr="00BE16C4" w:rsidRDefault="0046049F" w:rsidP="0046049F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Имя существительное. Морфологический разбор имени существительного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Имя прилагательное. Морфологический разбор имени прилагательного.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Имя числительное. Правописание имён числительных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Местоимение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Наречие. Использование местоименных наречий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Глагол. Причастие. Деепричастие. Причастный оборот. Деепричастный оборот.</w:t>
      </w:r>
    </w:p>
    <w:p w:rsidR="0046049F" w:rsidRPr="00BE16C4" w:rsidRDefault="0046049F" w:rsidP="0046049F">
      <w:pPr>
        <w:pStyle w:val="a4"/>
        <w:widowControl/>
        <w:numPr>
          <w:ilvl w:val="0"/>
          <w:numId w:val="17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0000" w:themeColor="text1"/>
        </w:rPr>
      </w:pPr>
      <w:r w:rsidRPr="00BE16C4">
        <w:rPr>
          <w:color w:val="000000" w:themeColor="text1"/>
        </w:rPr>
        <w:t>Служебные части речи. Предлоги. Союзы и частицы.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46049F" w:rsidRPr="00BE16C4" w:rsidRDefault="0046049F" w:rsidP="0046049F">
      <w:pPr>
        <w:rPr>
          <w:color w:val="000000" w:themeColor="text1"/>
          <w:sz w:val="24"/>
          <w:szCs w:val="24"/>
          <w:lang w:eastAsia="ru-RU"/>
        </w:rPr>
      </w:pPr>
      <w:r w:rsidRPr="00BE16C4">
        <w:rPr>
          <w:b/>
          <w:bCs/>
          <w:color w:val="000000" w:themeColor="text1"/>
          <w:sz w:val="24"/>
          <w:szCs w:val="24"/>
          <w:lang w:eastAsia="ru-RU"/>
        </w:rPr>
        <w:t>Раздел №7. Синтаксис и пунктуация</w:t>
      </w:r>
    </w:p>
    <w:p w:rsidR="0046049F" w:rsidRPr="00BE16C4" w:rsidRDefault="0046049F" w:rsidP="0046049F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Тема Синтаксис и пунктуация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Перечень вопросов 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lastRenderedPageBreak/>
        <w:t>1. Основные единицы синтаксиса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2. Словосочетание. Простое предложение. Осложнённое простое предложение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3. Вводные слова и предложения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4. Прямая и косвенная речь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5. Однородные члены предложения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6. Обособленные члены предложения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7. Сложное предложение. Сложносочинённое предложение. Сложноподчинённое предлож</w:t>
      </w:r>
      <w:r w:rsidRPr="00BE16C4">
        <w:rPr>
          <w:color w:val="000000" w:themeColor="text1"/>
          <w:sz w:val="24"/>
          <w:szCs w:val="24"/>
          <w:lang w:eastAsia="ru-RU"/>
        </w:rPr>
        <w:t>е</w:t>
      </w:r>
      <w:r w:rsidRPr="00BE16C4">
        <w:rPr>
          <w:color w:val="000000" w:themeColor="text1"/>
          <w:sz w:val="24"/>
          <w:szCs w:val="24"/>
          <w:lang w:eastAsia="ru-RU"/>
        </w:rPr>
        <w:t>ние.</w:t>
      </w:r>
    </w:p>
    <w:p w:rsidR="0046049F" w:rsidRPr="00BE16C4" w:rsidRDefault="0046049F" w:rsidP="0046049F">
      <w:pPr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8. Бессоюзное сложное предложение</w:t>
      </w:r>
    </w:p>
    <w:p w:rsidR="0046049F" w:rsidRDefault="0046049F" w:rsidP="0046049F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46049F" w:rsidRPr="004E33E6" w:rsidRDefault="0046049F" w:rsidP="0046049F">
      <w:pPr>
        <w:ind w:firstLine="709"/>
        <w:jc w:val="both"/>
        <w:rPr>
          <w:color w:val="000000" w:themeColor="text1"/>
          <w:sz w:val="24"/>
          <w:szCs w:val="24"/>
        </w:rPr>
      </w:pPr>
      <w:r w:rsidRPr="004E33E6">
        <w:rPr>
          <w:color w:val="000000" w:themeColor="text1"/>
          <w:sz w:val="24"/>
          <w:szCs w:val="24"/>
        </w:rPr>
        <w:t>Критерии оценки устного опроса:</w:t>
      </w:r>
    </w:p>
    <w:p w:rsidR="0046049F" w:rsidRPr="004E33E6" w:rsidRDefault="0046049F" w:rsidP="0046049F">
      <w:pPr>
        <w:ind w:firstLine="709"/>
        <w:jc w:val="both"/>
        <w:rPr>
          <w:color w:val="000000" w:themeColor="text1"/>
          <w:sz w:val="24"/>
          <w:szCs w:val="24"/>
        </w:rPr>
      </w:pPr>
      <w:r w:rsidRPr="004E33E6">
        <w:rPr>
          <w:color w:val="000000" w:themeColor="text1"/>
          <w:sz w:val="24"/>
          <w:szCs w:val="24"/>
        </w:rPr>
        <w:t xml:space="preserve">- </w:t>
      </w:r>
      <w:r w:rsidRPr="004E33E6">
        <w:rPr>
          <w:bCs/>
          <w:color w:val="000000" w:themeColor="text1"/>
          <w:sz w:val="24"/>
          <w:szCs w:val="24"/>
        </w:rPr>
        <w:t xml:space="preserve">«отлично» </w:t>
      </w:r>
      <w:r w:rsidRPr="004E33E6">
        <w:rPr>
          <w:color w:val="000000" w:themeColor="text1"/>
          <w:sz w:val="24"/>
          <w:szCs w:val="24"/>
        </w:rPr>
        <w:t>выставляется обучающемуся, если он глубоко и прочно усвоил пр</w:t>
      </w:r>
      <w:r w:rsidRPr="004E33E6">
        <w:rPr>
          <w:color w:val="000000" w:themeColor="text1"/>
          <w:sz w:val="24"/>
          <w:szCs w:val="24"/>
        </w:rPr>
        <w:t>о</w:t>
      </w:r>
      <w:r w:rsidRPr="004E33E6">
        <w:rPr>
          <w:color w:val="000000" w:themeColor="text1"/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4E33E6">
        <w:rPr>
          <w:color w:val="000000" w:themeColor="text1"/>
          <w:sz w:val="24"/>
          <w:szCs w:val="24"/>
        </w:rPr>
        <w:t>а</w:t>
      </w:r>
      <w:r w:rsidRPr="004E33E6">
        <w:rPr>
          <w:color w:val="000000" w:themeColor="text1"/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4E33E6">
        <w:rPr>
          <w:color w:val="000000" w:themeColor="text1"/>
          <w:sz w:val="24"/>
          <w:szCs w:val="24"/>
        </w:rPr>
        <w:t>а</w:t>
      </w:r>
      <w:r w:rsidRPr="004E33E6">
        <w:rPr>
          <w:color w:val="000000" w:themeColor="text1"/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4E33E6">
        <w:rPr>
          <w:color w:val="000000" w:themeColor="text1"/>
          <w:sz w:val="24"/>
          <w:szCs w:val="24"/>
        </w:rPr>
        <w:t>е</w:t>
      </w:r>
      <w:r w:rsidRPr="004E33E6">
        <w:rPr>
          <w:color w:val="000000" w:themeColor="text1"/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46049F" w:rsidRPr="004E33E6" w:rsidRDefault="0046049F" w:rsidP="0046049F">
      <w:pPr>
        <w:ind w:firstLine="709"/>
        <w:jc w:val="both"/>
        <w:rPr>
          <w:color w:val="000000" w:themeColor="text1"/>
          <w:sz w:val="24"/>
          <w:szCs w:val="24"/>
        </w:rPr>
      </w:pPr>
      <w:r w:rsidRPr="004E33E6">
        <w:rPr>
          <w:color w:val="000000" w:themeColor="text1"/>
          <w:sz w:val="24"/>
          <w:szCs w:val="24"/>
        </w:rPr>
        <w:t xml:space="preserve">- </w:t>
      </w:r>
      <w:r w:rsidRPr="004E33E6">
        <w:rPr>
          <w:bCs/>
          <w:color w:val="000000" w:themeColor="text1"/>
          <w:sz w:val="24"/>
          <w:szCs w:val="24"/>
        </w:rPr>
        <w:t xml:space="preserve">«хорошо» </w:t>
      </w:r>
      <w:r w:rsidRPr="004E33E6">
        <w:rPr>
          <w:color w:val="000000" w:themeColor="text1"/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4E33E6">
        <w:rPr>
          <w:color w:val="000000" w:themeColor="text1"/>
          <w:sz w:val="24"/>
          <w:szCs w:val="24"/>
        </w:rPr>
        <w:t>а</w:t>
      </w:r>
      <w:r w:rsidRPr="004E33E6">
        <w:rPr>
          <w:color w:val="000000" w:themeColor="text1"/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46049F" w:rsidRPr="004E33E6" w:rsidRDefault="0046049F" w:rsidP="0046049F">
      <w:pPr>
        <w:ind w:firstLine="709"/>
        <w:jc w:val="both"/>
        <w:rPr>
          <w:color w:val="000000" w:themeColor="text1"/>
          <w:sz w:val="24"/>
          <w:szCs w:val="24"/>
        </w:rPr>
      </w:pPr>
      <w:r w:rsidRPr="004E33E6">
        <w:rPr>
          <w:color w:val="000000" w:themeColor="text1"/>
          <w:sz w:val="24"/>
          <w:szCs w:val="24"/>
        </w:rPr>
        <w:t xml:space="preserve">- </w:t>
      </w:r>
      <w:r w:rsidRPr="004E33E6">
        <w:rPr>
          <w:bCs/>
          <w:color w:val="000000" w:themeColor="text1"/>
          <w:sz w:val="24"/>
          <w:szCs w:val="24"/>
        </w:rPr>
        <w:t xml:space="preserve">«удовлетворительно» </w:t>
      </w:r>
      <w:r w:rsidRPr="004E33E6">
        <w:rPr>
          <w:color w:val="000000" w:themeColor="text1"/>
          <w:sz w:val="24"/>
          <w:szCs w:val="24"/>
        </w:rPr>
        <w:t>выставляется обучающемуся, если: он имеет знания только о</w:t>
      </w:r>
      <w:r w:rsidRPr="004E33E6">
        <w:rPr>
          <w:color w:val="000000" w:themeColor="text1"/>
          <w:sz w:val="24"/>
          <w:szCs w:val="24"/>
        </w:rPr>
        <w:t>с</w:t>
      </w:r>
      <w:r w:rsidRPr="004E33E6">
        <w:rPr>
          <w:color w:val="000000" w:themeColor="text1"/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4E33E6">
        <w:rPr>
          <w:color w:val="000000" w:themeColor="text1"/>
          <w:sz w:val="24"/>
          <w:szCs w:val="24"/>
        </w:rPr>
        <w:t>ь</w:t>
      </w:r>
      <w:r w:rsidRPr="004E33E6">
        <w:rPr>
          <w:color w:val="000000" w:themeColor="text1"/>
          <w:sz w:val="24"/>
          <w:szCs w:val="24"/>
        </w:rPr>
        <w:t>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46049F" w:rsidRPr="004E33E6" w:rsidRDefault="0046049F" w:rsidP="0046049F">
      <w:pPr>
        <w:ind w:firstLine="709"/>
        <w:jc w:val="both"/>
        <w:rPr>
          <w:color w:val="000000" w:themeColor="text1"/>
          <w:sz w:val="24"/>
          <w:szCs w:val="24"/>
        </w:rPr>
      </w:pPr>
      <w:r w:rsidRPr="004E33E6">
        <w:rPr>
          <w:color w:val="000000" w:themeColor="text1"/>
          <w:sz w:val="24"/>
          <w:szCs w:val="24"/>
        </w:rPr>
        <w:t xml:space="preserve">- </w:t>
      </w:r>
      <w:r w:rsidRPr="004E33E6">
        <w:rPr>
          <w:bCs/>
          <w:color w:val="000000" w:themeColor="text1"/>
          <w:sz w:val="24"/>
          <w:szCs w:val="24"/>
        </w:rPr>
        <w:t xml:space="preserve">«неудовлетворительно» </w:t>
      </w:r>
      <w:r w:rsidRPr="004E33E6">
        <w:rPr>
          <w:color w:val="000000" w:themeColor="text1"/>
          <w:sz w:val="24"/>
          <w:szCs w:val="24"/>
        </w:rPr>
        <w:t>выставляется обучающемуся, если: он не знает значител</w:t>
      </w:r>
      <w:r w:rsidRPr="004E33E6">
        <w:rPr>
          <w:color w:val="000000" w:themeColor="text1"/>
          <w:sz w:val="24"/>
          <w:szCs w:val="24"/>
        </w:rPr>
        <w:t>ь</w:t>
      </w:r>
      <w:r w:rsidRPr="004E33E6">
        <w:rPr>
          <w:color w:val="000000" w:themeColor="text1"/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46049F" w:rsidRDefault="0046049F" w:rsidP="0046049F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4F5A7E" w:rsidRDefault="004F5A7E">
      <w:pPr>
        <w:rPr>
          <w:b/>
          <w:color w:val="000000" w:themeColor="text1"/>
          <w:sz w:val="24"/>
          <w:szCs w:val="24"/>
          <w:lang w:eastAsia="ru-RU"/>
        </w:rPr>
      </w:pPr>
    </w:p>
    <w:p w:rsidR="003F61C1" w:rsidRPr="00BE16C4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 xml:space="preserve">Контрольно-оценочные средства </w:t>
      </w:r>
      <w:r w:rsidR="004F5A7E">
        <w:rPr>
          <w:b/>
          <w:color w:val="000000" w:themeColor="text1"/>
          <w:sz w:val="24"/>
          <w:szCs w:val="24"/>
          <w:lang w:eastAsia="ru-RU"/>
        </w:rPr>
        <w:t>промежуточной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аттестации </w:t>
      </w:r>
      <w:proofErr w:type="gramStart"/>
      <w:r w:rsidRPr="00BE16C4">
        <w:rPr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3F61C1" w:rsidRPr="00BE16C4" w:rsidRDefault="003F61C1" w:rsidP="003F61C1">
      <w:pPr>
        <w:ind w:firstLine="682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>Вопросы к экзаменационным билетам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Русский язык как государственный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Русский язык среди других славянских языков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Русский язык в международном общении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Русский национальный и русский литературный язык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Русская языковая картина мира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Формы существования языка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Устная и письменная речь.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Речевые жанры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Художественный стиль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Публицистический стиль.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Разговорный стиль.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Научный стиль. Официально-деловой стиль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Лингвостилистический анализ текста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Слово и его лексическое значение.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Синонимы, омонимы, антонимы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Выразительные средства языка.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Тропы и фигуры речи.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Стилистически ограниченная лексика.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Заимствованные слова. Устаревшие слова. Неологизмы.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Лексические нормы. Лексический анализ слова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Фразеологизмы. Группы фразеологизмов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lastRenderedPageBreak/>
        <w:t>Употребление фразеологизмов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Пословицы и поговорки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Крылатые выражения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Афоризмы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Звук и фонема.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> 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Орфоэпические нормы 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Фонетический разбор слова</w:t>
      </w:r>
      <w:r w:rsidRPr="00BE16C4">
        <w:rPr>
          <w:b/>
          <w:bCs/>
          <w:color w:val="000000" w:themeColor="text1"/>
          <w:sz w:val="24"/>
          <w:szCs w:val="24"/>
          <w:lang w:eastAsia="ru-RU"/>
        </w:rPr>
        <w:t>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Понятие морфемы как значимой части слова</w:t>
      </w:r>
      <w:r w:rsidRPr="00BE16C4">
        <w:rPr>
          <w:bCs/>
          <w:color w:val="000000" w:themeColor="text1"/>
          <w:sz w:val="24"/>
          <w:szCs w:val="24"/>
          <w:lang w:eastAsia="ru-RU"/>
        </w:rPr>
        <w:t>. </w:t>
      </w:r>
      <w:r w:rsidRPr="00BE16C4">
        <w:rPr>
          <w:color w:val="000000" w:themeColor="text1"/>
          <w:sz w:val="24"/>
          <w:szCs w:val="24"/>
          <w:lang w:eastAsia="ru-RU"/>
        </w:rPr>
        <w:t>Способы словообразования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Морфемный анализ слова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Употребление Ь.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BE16C4">
        <w:rPr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E16C4">
        <w:rPr>
          <w:color w:val="000000" w:themeColor="text1"/>
          <w:sz w:val="24"/>
          <w:szCs w:val="24"/>
          <w:lang w:eastAsia="ru-RU"/>
        </w:rPr>
        <w:t>. Правописание гласных после шипящих и Ц.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 xml:space="preserve">Правописание согласных в </w:t>
      </w:r>
      <w:proofErr w:type="gramStart"/>
      <w:r w:rsidRPr="00BE16C4">
        <w:rPr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E16C4">
        <w:rPr>
          <w:color w:val="000000" w:themeColor="text1"/>
          <w:sz w:val="24"/>
          <w:szCs w:val="24"/>
          <w:lang w:eastAsia="ru-RU"/>
        </w:rPr>
        <w:t>. Двойные согласные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Правописание приставок. Буквы</w:t>
      </w:r>
      <w:proofErr w:type="gramStart"/>
      <w:r w:rsidRPr="00BE16C4">
        <w:rPr>
          <w:color w:val="000000" w:themeColor="text1"/>
          <w:sz w:val="24"/>
          <w:szCs w:val="24"/>
          <w:lang w:eastAsia="ru-RU"/>
        </w:rPr>
        <w:t xml:space="preserve"> Е</w:t>
      </w:r>
      <w:proofErr w:type="gramEnd"/>
      <w:r w:rsidRPr="00BE16C4">
        <w:rPr>
          <w:color w:val="000000" w:themeColor="text1"/>
          <w:sz w:val="24"/>
          <w:szCs w:val="24"/>
          <w:lang w:eastAsia="ru-RU"/>
        </w:rPr>
        <w:t xml:space="preserve"> и О после шипящих и Ц.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Правописание сложных слов.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Имя существительное. Морфологический разбор имени существительного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Имя прилагательное. Морфологический разбор имени прилагательного.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Имя числительное. Правописание имён числительных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Местоимение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Наречие. Использование местоименных наречий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Глагол. Причастие. Деепричастие. Причастный оборот. Деепричастный оборот.</w:t>
      </w:r>
    </w:p>
    <w:p w:rsidR="003F61C1" w:rsidRPr="00BE16C4" w:rsidRDefault="003F61C1" w:rsidP="00E96B03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Служебные части речи. Предлоги. Союзы и частицы.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43.Основные единицы синтаксиса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44.Словосочетание. Простое предложение. Осложнённое простое предложение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45.Вводные слова и предложения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46.Прямая и косвенная речь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47.Однородные члены предложения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48.Обособленные члены предложения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49.Сложное предложение. Сложносочинённое предложение. Сложноподчинённое предлож</w:t>
      </w:r>
      <w:r w:rsidRPr="00BE16C4">
        <w:rPr>
          <w:color w:val="000000" w:themeColor="text1"/>
          <w:sz w:val="24"/>
          <w:szCs w:val="24"/>
          <w:lang w:eastAsia="ru-RU"/>
        </w:rPr>
        <w:t>е</w:t>
      </w:r>
      <w:r w:rsidRPr="00BE16C4">
        <w:rPr>
          <w:color w:val="000000" w:themeColor="text1"/>
          <w:sz w:val="24"/>
          <w:szCs w:val="24"/>
          <w:lang w:eastAsia="ru-RU"/>
        </w:rPr>
        <w:t>ние.</w:t>
      </w:r>
    </w:p>
    <w:p w:rsidR="003F61C1" w:rsidRPr="00BE16C4" w:rsidRDefault="003F61C1" w:rsidP="003F61C1">
      <w:pPr>
        <w:tabs>
          <w:tab w:val="left" w:pos="567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50.Бессоюзное сложное предложение</w:t>
      </w:r>
    </w:p>
    <w:p w:rsidR="003F61C1" w:rsidRPr="00BE16C4" w:rsidRDefault="003F61C1" w:rsidP="003F61C1">
      <w:pPr>
        <w:ind w:right="35"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BE16C4" w:rsidRDefault="003F61C1" w:rsidP="003F61C1">
      <w:pPr>
        <w:adjustRightInd w:val="0"/>
        <w:ind w:firstLine="682"/>
        <w:jc w:val="both"/>
        <w:rPr>
          <w:color w:val="000000" w:themeColor="text1"/>
          <w:sz w:val="24"/>
          <w:szCs w:val="24"/>
          <w:lang w:eastAsia="ru-RU"/>
        </w:rPr>
      </w:pPr>
      <w:r w:rsidRPr="00BE16C4">
        <w:rPr>
          <w:color w:val="000000" w:themeColor="text1"/>
          <w:sz w:val="24"/>
          <w:szCs w:val="24"/>
          <w:lang w:eastAsia="ru-RU"/>
        </w:rPr>
        <w:t>Шкала оценивания обучающегося на экзамене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5"/>
        <w:gridCol w:w="7600"/>
      </w:tblGrid>
      <w:tr w:rsidR="00833C79" w:rsidRPr="00BE16C4" w:rsidTr="00833C79">
        <w:trPr>
          <w:trHeight w:val="747"/>
        </w:trPr>
        <w:tc>
          <w:tcPr>
            <w:tcW w:w="1785" w:type="dxa"/>
            <w:vAlign w:val="center"/>
          </w:tcPr>
          <w:p w:rsidR="00833C79" w:rsidRPr="00BE16C4" w:rsidRDefault="00833C79" w:rsidP="00BC0D88">
            <w:pPr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00" w:type="dxa"/>
            <w:tcBorders>
              <w:right w:val="single" w:sz="4" w:space="0" w:color="auto"/>
            </w:tcBorders>
            <w:vAlign w:val="center"/>
          </w:tcPr>
          <w:p w:rsidR="00833C79" w:rsidRPr="00BE16C4" w:rsidRDefault="00833C79" w:rsidP="00BC0D88">
            <w:pPr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833C79" w:rsidRPr="00BE16C4" w:rsidTr="00833C79">
        <w:trPr>
          <w:trHeight w:val="708"/>
        </w:trPr>
        <w:tc>
          <w:tcPr>
            <w:tcW w:w="1785" w:type="dxa"/>
            <w:vAlign w:val="center"/>
          </w:tcPr>
          <w:p w:rsidR="00833C79" w:rsidRPr="00BE16C4" w:rsidRDefault="00833C79" w:rsidP="00BC0D88">
            <w:pPr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«Отлично»</w:t>
            </w:r>
          </w:p>
          <w:p w:rsidR="00833C79" w:rsidRPr="00BE16C4" w:rsidRDefault="00833C79" w:rsidP="00BC0D88">
            <w:pPr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tcBorders>
              <w:right w:val="single" w:sz="4" w:space="0" w:color="auto"/>
            </w:tcBorders>
            <w:vAlign w:val="center"/>
          </w:tcPr>
          <w:p w:rsidR="00833C79" w:rsidRPr="00BE16C4" w:rsidRDefault="00833C79" w:rsidP="00BC0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  <w:r w:rsidRPr="00BE16C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«отлично» 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выставляется обучающемуся, если он глубоко и прочно усвоил теоретический материал, свободно владеет понятийно-категориальным аппаратом и инструментарием дисциплины в решении прикладных задач, в дискуссионном обсуждении вопросов.</w:t>
            </w:r>
          </w:p>
        </w:tc>
      </w:tr>
      <w:tr w:rsidR="00833C79" w:rsidRPr="00BE16C4" w:rsidTr="00833C79">
        <w:trPr>
          <w:trHeight w:val="1508"/>
        </w:trPr>
        <w:tc>
          <w:tcPr>
            <w:tcW w:w="1785" w:type="dxa"/>
            <w:vAlign w:val="center"/>
          </w:tcPr>
          <w:p w:rsidR="00833C79" w:rsidRPr="00BE16C4" w:rsidRDefault="00833C79" w:rsidP="00BC0D88">
            <w:pPr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600" w:type="dxa"/>
            <w:tcBorders>
              <w:right w:val="single" w:sz="4" w:space="0" w:color="auto"/>
            </w:tcBorders>
            <w:vAlign w:val="center"/>
          </w:tcPr>
          <w:p w:rsidR="00833C79" w:rsidRPr="00BE16C4" w:rsidRDefault="00833C79" w:rsidP="00BC0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  <w:r w:rsidRPr="00BE16C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«хорошо» 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выставляется обучающемуся, если он твердо знает теоретический материал курса, владеет «базовым» набором терминов и понятий дисциплины, умеет в большинстве случаев правильно прим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нять  инструментарий дисциплины в решении прикладных задач, в дискуссионном обсуждении вопросов.</w:t>
            </w:r>
          </w:p>
        </w:tc>
      </w:tr>
      <w:tr w:rsidR="00833C79" w:rsidRPr="00BE16C4" w:rsidTr="00833C79">
        <w:trPr>
          <w:trHeight w:val="1762"/>
        </w:trPr>
        <w:tc>
          <w:tcPr>
            <w:tcW w:w="1785" w:type="dxa"/>
            <w:vAlign w:val="center"/>
          </w:tcPr>
          <w:p w:rsidR="00833C79" w:rsidRPr="00BE16C4" w:rsidRDefault="00833C79" w:rsidP="00BC0D88">
            <w:pPr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«Удовлетвор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тельно»</w:t>
            </w:r>
          </w:p>
        </w:tc>
        <w:tc>
          <w:tcPr>
            <w:tcW w:w="7600" w:type="dxa"/>
            <w:tcBorders>
              <w:right w:val="single" w:sz="4" w:space="0" w:color="auto"/>
            </w:tcBorders>
            <w:vAlign w:val="center"/>
          </w:tcPr>
          <w:p w:rsidR="00833C79" w:rsidRPr="00BE16C4" w:rsidRDefault="00833C79" w:rsidP="00BC0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  <w:r w:rsidRPr="00BE16C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«удовлетворительно» 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выставляется обучающемуся, если он частично знает теоретический материал курса, владеет некоторым набором терминов и понятий дисциплины, умеет только в некоторых случаях правильно применять  инструментарий дисциплины в решении прикладных задач, в дискуссионном обсуждении вопросов.</w:t>
            </w:r>
          </w:p>
        </w:tc>
      </w:tr>
      <w:tr w:rsidR="00833C79" w:rsidRPr="00BE16C4" w:rsidTr="00833C79">
        <w:trPr>
          <w:trHeight w:val="1269"/>
        </w:trPr>
        <w:tc>
          <w:tcPr>
            <w:tcW w:w="1785" w:type="dxa"/>
            <w:vAlign w:val="center"/>
          </w:tcPr>
          <w:p w:rsidR="00833C79" w:rsidRPr="00BE16C4" w:rsidRDefault="00833C79" w:rsidP="00BC0D88">
            <w:pPr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«Неудовлетв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рительно»</w:t>
            </w:r>
          </w:p>
        </w:tc>
        <w:tc>
          <w:tcPr>
            <w:tcW w:w="7600" w:type="dxa"/>
            <w:tcBorders>
              <w:right w:val="single" w:sz="4" w:space="0" w:color="auto"/>
            </w:tcBorders>
            <w:vAlign w:val="center"/>
          </w:tcPr>
          <w:p w:rsidR="00833C79" w:rsidRPr="00BE16C4" w:rsidRDefault="00833C79" w:rsidP="00BC0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E16C4">
              <w:rPr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  <w:r w:rsidRPr="00BE16C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«неудовлетворительно» </w:t>
            </w:r>
            <w:r w:rsidRPr="00BE16C4">
              <w:rPr>
                <w:color w:val="000000" w:themeColor="text1"/>
                <w:sz w:val="24"/>
                <w:szCs w:val="24"/>
                <w:lang w:eastAsia="ru-RU"/>
              </w:rPr>
              <w:t>выставляется обучающемуся, если он не знает теоретический материал курса, не владеет понятийно-категориальным аппаратом и инструментарием дисциплины в решении прикладных задач, в дискуссионном обсуждении вопросов.</w:t>
            </w:r>
          </w:p>
        </w:tc>
      </w:tr>
    </w:tbl>
    <w:p w:rsidR="003F61C1" w:rsidRPr="00280A2F" w:rsidRDefault="003F61C1" w:rsidP="003F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2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adjustRightInd w:val="0"/>
        <w:ind w:firstLine="682"/>
        <w:jc w:val="both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F61C1" w:rsidRPr="00280A2F" w:rsidRDefault="003F61C1" w:rsidP="003F61C1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3F" w:rsidRDefault="00032F3F" w:rsidP="002D425C">
      <w:r>
        <w:separator/>
      </w:r>
    </w:p>
  </w:endnote>
  <w:endnote w:type="continuationSeparator" w:id="0">
    <w:p w:rsidR="00032F3F" w:rsidRDefault="00032F3F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3F" w:rsidRDefault="00032F3F" w:rsidP="002D425C">
      <w:r>
        <w:separator/>
      </w:r>
    </w:p>
  </w:footnote>
  <w:footnote w:type="continuationSeparator" w:id="0">
    <w:p w:rsidR="00032F3F" w:rsidRDefault="00032F3F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13"/>
    <w:multiLevelType w:val="hybridMultilevel"/>
    <w:tmpl w:val="746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">
    <w:nsid w:val="13BE0337"/>
    <w:multiLevelType w:val="hybridMultilevel"/>
    <w:tmpl w:val="0BF4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B04C1"/>
    <w:multiLevelType w:val="hybridMultilevel"/>
    <w:tmpl w:val="C398252A"/>
    <w:lvl w:ilvl="0" w:tplc="0908E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F56A5"/>
    <w:multiLevelType w:val="hybridMultilevel"/>
    <w:tmpl w:val="828812FA"/>
    <w:lvl w:ilvl="0" w:tplc="9F0CFC66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>
    <w:nsid w:val="2474383D"/>
    <w:multiLevelType w:val="hybridMultilevel"/>
    <w:tmpl w:val="376C96CA"/>
    <w:lvl w:ilvl="0" w:tplc="CCBAADE8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28E1040C"/>
    <w:multiLevelType w:val="hybridMultilevel"/>
    <w:tmpl w:val="933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D41370"/>
    <w:multiLevelType w:val="hybridMultilevel"/>
    <w:tmpl w:val="F40E784E"/>
    <w:lvl w:ilvl="0" w:tplc="6C7AE168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0">
    <w:nsid w:val="47F24E7C"/>
    <w:multiLevelType w:val="hybridMultilevel"/>
    <w:tmpl w:val="611A7EB8"/>
    <w:lvl w:ilvl="0" w:tplc="1806EEF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FB21D7"/>
    <w:multiLevelType w:val="hybridMultilevel"/>
    <w:tmpl w:val="228823B6"/>
    <w:lvl w:ilvl="0" w:tplc="1806EEF0">
      <w:start w:val="1"/>
      <w:numFmt w:val="decimal"/>
      <w:lvlText w:val="%1."/>
      <w:lvlJc w:val="left"/>
      <w:pPr>
        <w:ind w:left="104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606968C1"/>
    <w:multiLevelType w:val="hybridMultilevel"/>
    <w:tmpl w:val="E5C08A04"/>
    <w:lvl w:ilvl="0" w:tplc="987C7758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65750EE5"/>
    <w:multiLevelType w:val="hybridMultilevel"/>
    <w:tmpl w:val="CF44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0C9A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B5FDB"/>
    <w:multiLevelType w:val="hybridMultilevel"/>
    <w:tmpl w:val="993C3C7E"/>
    <w:lvl w:ilvl="0" w:tplc="D3D8BDB0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77B35397"/>
    <w:multiLevelType w:val="hybridMultilevel"/>
    <w:tmpl w:val="5226D472"/>
    <w:lvl w:ilvl="0" w:tplc="3E48C64E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7">
    <w:nsid w:val="78484181"/>
    <w:multiLevelType w:val="hybridMultilevel"/>
    <w:tmpl w:val="567E87C0"/>
    <w:lvl w:ilvl="0" w:tplc="C0643EDA">
      <w:start w:val="1"/>
      <w:numFmt w:val="decimal"/>
      <w:lvlText w:val="%1)"/>
      <w:lvlJc w:val="left"/>
      <w:pPr>
        <w:ind w:left="1402" w:hanging="360"/>
      </w:pPr>
      <w:rPr>
        <w:rFonts w:hint="default"/>
      </w:rPr>
    </w:lvl>
    <w:lvl w:ilvl="1" w:tplc="464AE5AE">
      <w:start w:val="1"/>
      <w:numFmt w:val="decimal"/>
      <w:lvlText w:val="%2."/>
      <w:lvlJc w:val="left"/>
      <w:pPr>
        <w:ind w:left="212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8">
    <w:nsid w:val="7F9850B6"/>
    <w:multiLevelType w:val="hybridMultilevel"/>
    <w:tmpl w:val="704CA61A"/>
    <w:lvl w:ilvl="0" w:tplc="E32EE4E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7FC56B33"/>
    <w:multiLevelType w:val="hybridMultilevel"/>
    <w:tmpl w:val="E9B2FBCE"/>
    <w:lvl w:ilvl="0" w:tplc="83329028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15"/>
  </w:num>
  <w:num w:numId="6">
    <w:abstractNumId w:val="12"/>
  </w:num>
  <w:num w:numId="7">
    <w:abstractNumId w:val="19"/>
  </w:num>
  <w:num w:numId="8">
    <w:abstractNumId w:val="18"/>
  </w:num>
  <w:num w:numId="9">
    <w:abstractNumId w:val="1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23280"/>
    <w:rsid w:val="00032F3F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4BCC"/>
    <w:rsid w:val="000D663D"/>
    <w:rsid w:val="000D6AF1"/>
    <w:rsid w:val="000E4A1B"/>
    <w:rsid w:val="000E55F7"/>
    <w:rsid w:val="000F5BCD"/>
    <w:rsid w:val="00101291"/>
    <w:rsid w:val="00101D60"/>
    <w:rsid w:val="001025BF"/>
    <w:rsid w:val="00111B3F"/>
    <w:rsid w:val="001224AE"/>
    <w:rsid w:val="001307BE"/>
    <w:rsid w:val="00130AAB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C0659"/>
    <w:rsid w:val="001E5F89"/>
    <w:rsid w:val="00205EB7"/>
    <w:rsid w:val="00212297"/>
    <w:rsid w:val="002151F9"/>
    <w:rsid w:val="0021622E"/>
    <w:rsid w:val="00231C70"/>
    <w:rsid w:val="002478E4"/>
    <w:rsid w:val="002535B5"/>
    <w:rsid w:val="00265AA4"/>
    <w:rsid w:val="00270460"/>
    <w:rsid w:val="00277A50"/>
    <w:rsid w:val="0028621F"/>
    <w:rsid w:val="0029623F"/>
    <w:rsid w:val="002A616E"/>
    <w:rsid w:val="002B13DE"/>
    <w:rsid w:val="002C2C1D"/>
    <w:rsid w:val="002D425C"/>
    <w:rsid w:val="002E1B22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97300"/>
    <w:rsid w:val="00397D51"/>
    <w:rsid w:val="003A2003"/>
    <w:rsid w:val="003B7392"/>
    <w:rsid w:val="003B77C9"/>
    <w:rsid w:val="003D7317"/>
    <w:rsid w:val="003F0387"/>
    <w:rsid w:val="003F0D51"/>
    <w:rsid w:val="003F44B9"/>
    <w:rsid w:val="003F61C1"/>
    <w:rsid w:val="00411A38"/>
    <w:rsid w:val="00413752"/>
    <w:rsid w:val="00427F33"/>
    <w:rsid w:val="00433AB3"/>
    <w:rsid w:val="00455219"/>
    <w:rsid w:val="0046049F"/>
    <w:rsid w:val="00477C82"/>
    <w:rsid w:val="00484625"/>
    <w:rsid w:val="00485417"/>
    <w:rsid w:val="00491F16"/>
    <w:rsid w:val="00495797"/>
    <w:rsid w:val="004B0380"/>
    <w:rsid w:val="004B17F0"/>
    <w:rsid w:val="004D28AC"/>
    <w:rsid w:val="004F5A7E"/>
    <w:rsid w:val="00500AA8"/>
    <w:rsid w:val="00506342"/>
    <w:rsid w:val="00512CE2"/>
    <w:rsid w:val="0051686E"/>
    <w:rsid w:val="00523D41"/>
    <w:rsid w:val="005343CE"/>
    <w:rsid w:val="00560385"/>
    <w:rsid w:val="00560FBD"/>
    <w:rsid w:val="0057338E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13FB"/>
    <w:rsid w:val="005E2730"/>
    <w:rsid w:val="005F28FE"/>
    <w:rsid w:val="006047D9"/>
    <w:rsid w:val="006059BC"/>
    <w:rsid w:val="006060B6"/>
    <w:rsid w:val="00607828"/>
    <w:rsid w:val="00607B97"/>
    <w:rsid w:val="00625F40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294F"/>
    <w:rsid w:val="00756400"/>
    <w:rsid w:val="0076509F"/>
    <w:rsid w:val="007922DB"/>
    <w:rsid w:val="007A0C15"/>
    <w:rsid w:val="007B438D"/>
    <w:rsid w:val="007B6628"/>
    <w:rsid w:val="007C4365"/>
    <w:rsid w:val="007D63E3"/>
    <w:rsid w:val="007D68E7"/>
    <w:rsid w:val="007E1F1F"/>
    <w:rsid w:val="007E5988"/>
    <w:rsid w:val="007E6806"/>
    <w:rsid w:val="007F0F90"/>
    <w:rsid w:val="008003A4"/>
    <w:rsid w:val="00806B21"/>
    <w:rsid w:val="0081098F"/>
    <w:rsid w:val="008249D0"/>
    <w:rsid w:val="00833C79"/>
    <w:rsid w:val="0083412F"/>
    <w:rsid w:val="0084111C"/>
    <w:rsid w:val="00855E8F"/>
    <w:rsid w:val="008763EB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8F20FB"/>
    <w:rsid w:val="00904047"/>
    <w:rsid w:val="00907BDC"/>
    <w:rsid w:val="009116EC"/>
    <w:rsid w:val="00920931"/>
    <w:rsid w:val="00925037"/>
    <w:rsid w:val="00930314"/>
    <w:rsid w:val="00947D4C"/>
    <w:rsid w:val="00957E6E"/>
    <w:rsid w:val="00980D81"/>
    <w:rsid w:val="00980F58"/>
    <w:rsid w:val="00986FDE"/>
    <w:rsid w:val="00990776"/>
    <w:rsid w:val="00991BC0"/>
    <w:rsid w:val="0099535C"/>
    <w:rsid w:val="009A367F"/>
    <w:rsid w:val="009C5583"/>
    <w:rsid w:val="009D40E0"/>
    <w:rsid w:val="009E1334"/>
    <w:rsid w:val="00A062F5"/>
    <w:rsid w:val="00A119F5"/>
    <w:rsid w:val="00A11C74"/>
    <w:rsid w:val="00A122D6"/>
    <w:rsid w:val="00A15FF5"/>
    <w:rsid w:val="00A22B63"/>
    <w:rsid w:val="00A3390B"/>
    <w:rsid w:val="00A472DB"/>
    <w:rsid w:val="00A72D6E"/>
    <w:rsid w:val="00A9707E"/>
    <w:rsid w:val="00AD5FC1"/>
    <w:rsid w:val="00AE6A08"/>
    <w:rsid w:val="00AF6CB9"/>
    <w:rsid w:val="00B10024"/>
    <w:rsid w:val="00B1062B"/>
    <w:rsid w:val="00B17883"/>
    <w:rsid w:val="00B211F9"/>
    <w:rsid w:val="00B377F0"/>
    <w:rsid w:val="00B43903"/>
    <w:rsid w:val="00B50255"/>
    <w:rsid w:val="00B6007E"/>
    <w:rsid w:val="00B64D4E"/>
    <w:rsid w:val="00B72915"/>
    <w:rsid w:val="00B82D38"/>
    <w:rsid w:val="00B86F9C"/>
    <w:rsid w:val="00B932F2"/>
    <w:rsid w:val="00BA444E"/>
    <w:rsid w:val="00BA701E"/>
    <w:rsid w:val="00BB29C0"/>
    <w:rsid w:val="00BB377F"/>
    <w:rsid w:val="00BB390D"/>
    <w:rsid w:val="00BC04EC"/>
    <w:rsid w:val="00BC0D88"/>
    <w:rsid w:val="00BE0966"/>
    <w:rsid w:val="00BE1EF4"/>
    <w:rsid w:val="00BF1779"/>
    <w:rsid w:val="00BF43B2"/>
    <w:rsid w:val="00BF7D36"/>
    <w:rsid w:val="00C00A19"/>
    <w:rsid w:val="00C01027"/>
    <w:rsid w:val="00C23CD3"/>
    <w:rsid w:val="00C30976"/>
    <w:rsid w:val="00C61D42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F0B30"/>
    <w:rsid w:val="00CF4C99"/>
    <w:rsid w:val="00D10BC7"/>
    <w:rsid w:val="00D53F8D"/>
    <w:rsid w:val="00D55507"/>
    <w:rsid w:val="00D57DE8"/>
    <w:rsid w:val="00D57F48"/>
    <w:rsid w:val="00D61F8B"/>
    <w:rsid w:val="00D7075F"/>
    <w:rsid w:val="00D73451"/>
    <w:rsid w:val="00DA252C"/>
    <w:rsid w:val="00DC3657"/>
    <w:rsid w:val="00E07B30"/>
    <w:rsid w:val="00E202A3"/>
    <w:rsid w:val="00E43C98"/>
    <w:rsid w:val="00E459C1"/>
    <w:rsid w:val="00E5297D"/>
    <w:rsid w:val="00E62595"/>
    <w:rsid w:val="00E802B0"/>
    <w:rsid w:val="00E812AE"/>
    <w:rsid w:val="00E822E6"/>
    <w:rsid w:val="00E83132"/>
    <w:rsid w:val="00E916B8"/>
    <w:rsid w:val="00E966D5"/>
    <w:rsid w:val="00E96B03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3332"/>
    <w:rsid w:val="00F13AA5"/>
    <w:rsid w:val="00F21D67"/>
    <w:rsid w:val="00F272B5"/>
    <w:rsid w:val="00F477A6"/>
    <w:rsid w:val="00F51BA2"/>
    <w:rsid w:val="00F77757"/>
    <w:rsid w:val="00F82753"/>
    <w:rsid w:val="00FA0C5F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3F61C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3F61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760B-2271-4262-98DC-2EC89425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2024-01-15T04:05:00Z</cp:lastPrinted>
  <dcterms:created xsi:type="dcterms:W3CDTF">2024-04-27T12:05:00Z</dcterms:created>
  <dcterms:modified xsi:type="dcterms:W3CDTF">2024-05-02T09:24:00Z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