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24" w:rsidRDefault="00E05624" w:rsidP="00E056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491786" w:rsidRDefault="00E05624" w:rsidP="00491786">
      <w:pPr>
        <w:spacing w:after="0" w:line="240" w:lineRule="auto"/>
        <w:jc w:val="center"/>
        <w:rPr>
          <w:rStyle w:val="FontStyle61"/>
          <w:color w:val="000000" w:themeColor="text1"/>
        </w:rPr>
      </w:pPr>
      <w:r w:rsidRPr="00177BBF">
        <w:rPr>
          <w:rFonts w:ascii="Times New Roman" w:hAnsi="Times New Roman" w:cs="Times New Roman"/>
          <w:sz w:val="28"/>
          <w:szCs w:val="28"/>
        </w:rPr>
        <w:t xml:space="preserve">о педагогической работе соискателя ученого звания </w:t>
      </w:r>
      <w:r w:rsidR="00491786" w:rsidRPr="007B06DB">
        <w:rPr>
          <w:rStyle w:val="FontStyle61"/>
        </w:rPr>
        <w:t xml:space="preserve">доцента по научной специальности </w:t>
      </w:r>
      <w:r w:rsidR="00491786" w:rsidRPr="007B06DB">
        <w:rPr>
          <w:rStyle w:val="FontStyle61"/>
          <w:color w:val="000000" w:themeColor="text1"/>
        </w:rPr>
        <w:t>10.01.03 «Литература народов стран зарубежья (литература стран Западной Европы и Северной Америки)»</w:t>
      </w:r>
    </w:p>
    <w:p w:rsidR="00491786" w:rsidRPr="0082430F" w:rsidRDefault="00491786" w:rsidP="00491786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82430F">
        <w:rPr>
          <w:rStyle w:val="FontStyle61"/>
          <w:b/>
          <w:color w:val="000000" w:themeColor="text1"/>
        </w:rPr>
        <w:t>Ивановой Ирины Ивановны</w:t>
      </w:r>
    </w:p>
    <w:p w:rsidR="00491786" w:rsidRPr="007B06DB" w:rsidRDefault="00491786" w:rsidP="00491786">
      <w:pPr>
        <w:pStyle w:val="Style7"/>
        <w:widowControl/>
        <w:tabs>
          <w:tab w:val="left" w:pos="0"/>
          <w:tab w:val="left" w:leader="underscore" w:pos="6725"/>
          <w:tab w:val="left" w:leader="underscore" w:pos="8683"/>
        </w:tabs>
        <w:rPr>
          <w:rStyle w:val="FontStyle61"/>
        </w:rPr>
      </w:pPr>
      <w:r w:rsidRPr="007B06DB">
        <w:rPr>
          <w:sz w:val="28"/>
          <w:szCs w:val="28"/>
        </w:rPr>
        <w:t xml:space="preserve">в </w:t>
      </w:r>
      <w:r>
        <w:rPr>
          <w:rStyle w:val="FontStyle61"/>
        </w:rPr>
        <w:t>ф</w:t>
      </w:r>
      <w:r w:rsidRPr="007B06DB">
        <w:rPr>
          <w:rStyle w:val="FontStyle61"/>
        </w:rPr>
        <w:t>едеральном государственном бюджетном образовательном учреждении высшего образования «Курганский государственный университет» (КГУ)</w:t>
      </w:r>
    </w:p>
    <w:p w:rsidR="00491786" w:rsidRPr="007B06DB" w:rsidRDefault="00491786" w:rsidP="00491786">
      <w:pPr>
        <w:pStyle w:val="Style7"/>
        <w:widowControl/>
        <w:tabs>
          <w:tab w:val="left" w:pos="0"/>
          <w:tab w:val="left" w:leader="underscore" w:pos="6725"/>
          <w:tab w:val="left" w:leader="underscore" w:pos="8683"/>
        </w:tabs>
        <w:rPr>
          <w:rStyle w:val="FontStyle61"/>
        </w:rPr>
      </w:pPr>
      <w:r w:rsidRPr="007B06DB">
        <w:rPr>
          <w:rStyle w:val="FontStyle61"/>
        </w:rPr>
        <w:t>на кафедре «Русская и зарубежная филология»</w:t>
      </w:r>
    </w:p>
    <w:p w:rsidR="00594F92" w:rsidRPr="00491786" w:rsidRDefault="00594F92" w:rsidP="00E056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786" w:rsidRPr="00491786" w:rsidRDefault="00491786" w:rsidP="00491786">
      <w:pPr>
        <w:pStyle w:val="Style7"/>
        <w:widowControl/>
        <w:tabs>
          <w:tab w:val="left" w:pos="0"/>
          <w:tab w:val="left" w:leader="underscore" w:pos="6725"/>
          <w:tab w:val="left" w:leader="underscore" w:pos="8683"/>
        </w:tabs>
        <w:spacing w:line="360" w:lineRule="auto"/>
        <w:rPr>
          <w:rStyle w:val="FontStyle61"/>
        </w:rPr>
      </w:pPr>
    </w:p>
    <w:tbl>
      <w:tblPr>
        <w:tblpPr w:leftFromText="180" w:rightFromText="180" w:vertAnchor="text" w:tblpXSpec="right" w:tblpY="1"/>
        <w:tblOverlap w:val="never"/>
        <w:tblW w:w="9661" w:type="dxa"/>
        <w:tblLayout w:type="fixed"/>
        <w:tblLook w:val="0000" w:firstRow="0" w:lastRow="0" w:firstColumn="0" w:lastColumn="0" w:noHBand="0" w:noVBand="0"/>
      </w:tblPr>
      <w:tblGrid>
        <w:gridCol w:w="1429"/>
        <w:gridCol w:w="3686"/>
        <w:gridCol w:w="4546"/>
      </w:tblGrid>
      <w:tr w:rsidR="00491786" w:rsidRPr="00491786" w:rsidTr="00C85C0E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786" w:rsidRPr="00491786" w:rsidRDefault="00491786" w:rsidP="00C8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786" w:rsidRPr="00491786" w:rsidRDefault="00491786" w:rsidP="00C8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</w:t>
            </w:r>
          </w:p>
          <w:p w:rsidR="00491786" w:rsidRPr="00491786" w:rsidRDefault="00491786" w:rsidP="00C8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учебной работы</w:t>
            </w:r>
          </w:p>
          <w:p w:rsidR="00491786" w:rsidRPr="00491786" w:rsidRDefault="00491786" w:rsidP="00C8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(наименование дисциплины/</w:t>
            </w:r>
          </w:p>
          <w:p w:rsidR="00491786" w:rsidRPr="00491786" w:rsidRDefault="00491786" w:rsidP="00C8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вид учебной работы)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786" w:rsidRPr="00491786" w:rsidRDefault="00491786" w:rsidP="00C85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направление подготовки обучаемых</w:t>
            </w:r>
          </w:p>
        </w:tc>
      </w:tr>
      <w:tr w:rsidR="00491786" w:rsidRPr="00491786" w:rsidTr="00C85C0E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786" w:rsidRPr="00491786" w:rsidRDefault="00491786" w:rsidP="00C8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1786" w:rsidRPr="00491786" w:rsidRDefault="00491786" w:rsidP="00C8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1786" w:rsidRPr="00491786" w:rsidRDefault="00491786" w:rsidP="00C8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1BDA" w:rsidRPr="00491786" w:rsidTr="00C85C0E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2016/2017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BDA">
              <w:rPr>
                <w:rFonts w:ascii="Times New Roman" w:hAnsi="Times New Roman" w:cs="Times New Roman"/>
                <w:sz w:val="28"/>
                <w:szCs w:val="28"/>
              </w:rPr>
              <w:t>История мировой (зарубежной) литературы (английская и американская литература). Чтение лекций, проведение практических занятий.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BDA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Бакалавриат.</w:t>
            </w:r>
            <w:proofErr w:type="spellEnd"/>
          </w:p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подготовки: 45.03.01 «Филология» (направленность «Зарубежная филология»), 44.03.01 «Педагогическое образование»  (направленность  «Иностранный язык»)  </w:t>
            </w:r>
          </w:p>
        </w:tc>
      </w:tr>
      <w:tr w:rsidR="00FF1BDA" w:rsidRPr="00491786" w:rsidTr="00C85C0E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BDA" w:rsidRPr="00FF1BDA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История мировой (зарубежной) литературы (английская и американская литература). Чтение лекций, проведение практических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подготовки: 45.03.01 «Филология» (направленность «Зарубежная филология»), 44.03.01 «Педагогическое образование»  (направленность  «Иностранный язык»),  44.03.05 «Педагогическое образование (с двумя профилями подготовки)»  (направленность «Иностранные языки»)</w:t>
            </w:r>
          </w:p>
        </w:tc>
      </w:tr>
      <w:tr w:rsidR="00FF1BDA" w:rsidRPr="00491786" w:rsidTr="00C85C0E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История мировой (зарубежной) литературы (английская и американская литература). Чтение лекций,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роведение практических занятий.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подготовки: 45.03.01 «Филология» (направленность «Зарубежная филология»), 44.03.01 «Педагогическое образование»  (направленность  «Иностранный </w:t>
            </w:r>
            <w:r w:rsidRPr="00491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язык»),  44.03.05 «Педагогическое образов</w:t>
            </w:r>
            <w:bookmarkStart w:id="0" w:name="_GoBack"/>
            <w:bookmarkEnd w:id="0"/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ание (с двумя профилями подготовки)»  (направленность «Иностранные языки»)</w:t>
            </w:r>
          </w:p>
        </w:tc>
      </w:tr>
      <w:tr w:rsidR="00FF1BDA" w:rsidRPr="00491786" w:rsidTr="00C85C0E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2019/2020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 xml:space="preserve">История мировой (зарубежной) литературы (английская и американская литература). Чтение лекций,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занятий.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BDA" w:rsidRPr="00491786" w:rsidRDefault="00FF1BDA" w:rsidP="00C85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786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подготовки: 45.03.01 «Филология» (направленность «Зарубежная филология»), 44.03.01 «Педагогическое образование»  (направленность  «Иностранный язык»),  44.03.05 «Педагогическое образование (с двумя профилями подготовки)»  (направленность «Иностранные языки»)</w:t>
            </w:r>
          </w:p>
        </w:tc>
      </w:tr>
    </w:tbl>
    <w:p w:rsidR="00FF1BDA" w:rsidRDefault="00C85C0E" w:rsidP="00491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91786" w:rsidRPr="00491786" w:rsidRDefault="00491786" w:rsidP="00491786">
      <w:pPr>
        <w:jc w:val="both"/>
        <w:rPr>
          <w:rFonts w:ascii="Times New Roman" w:hAnsi="Times New Roman" w:cs="Times New Roman"/>
          <w:sz w:val="28"/>
          <w:szCs w:val="28"/>
        </w:rPr>
      </w:pPr>
      <w:r w:rsidRPr="00491786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</w:p>
    <w:p w:rsidR="00491786" w:rsidRPr="00491786" w:rsidRDefault="00491786" w:rsidP="00491786">
      <w:pPr>
        <w:jc w:val="both"/>
        <w:rPr>
          <w:rFonts w:ascii="Times New Roman" w:hAnsi="Times New Roman" w:cs="Times New Roman"/>
          <w:sz w:val="28"/>
          <w:szCs w:val="28"/>
        </w:rPr>
      </w:pPr>
      <w:r w:rsidRPr="00491786">
        <w:rPr>
          <w:rFonts w:ascii="Times New Roman" w:hAnsi="Times New Roman" w:cs="Times New Roman"/>
          <w:sz w:val="28"/>
          <w:szCs w:val="28"/>
        </w:rPr>
        <w:t xml:space="preserve">«Русская и зарубежная </w:t>
      </w:r>
      <w:proofErr w:type="gramStart"/>
      <w:r w:rsidRPr="00491786">
        <w:rPr>
          <w:rFonts w:ascii="Times New Roman" w:hAnsi="Times New Roman" w:cs="Times New Roman"/>
          <w:sz w:val="28"/>
          <w:szCs w:val="28"/>
        </w:rPr>
        <w:t xml:space="preserve">филология»   </w:t>
      </w:r>
      <w:proofErr w:type="gramEnd"/>
      <w:r w:rsidRPr="00491786">
        <w:rPr>
          <w:rFonts w:ascii="Times New Roman" w:hAnsi="Times New Roman" w:cs="Times New Roman"/>
          <w:sz w:val="28"/>
          <w:szCs w:val="28"/>
        </w:rPr>
        <w:t xml:space="preserve">                                И.М. Жукова</w:t>
      </w:r>
    </w:p>
    <w:p w:rsidR="00E05624" w:rsidRDefault="00C85C0E" w:rsidP="00C85C0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</w:t>
      </w:r>
      <w:r w:rsidR="00E056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дата</w:t>
      </w:r>
    </w:p>
    <w:p w:rsidR="00E05624" w:rsidRDefault="00E05624" w:rsidP="00E056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85C0E" w:rsidRDefault="00C85C0E" w:rsidP="0049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786" w:rsidRDefault="00491786" w:rsidP="0049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Примечания</w:t>
      </w:r>
      <w:r w:rsidR="003B2F4E" w:rsidRPr="004917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1786" w:rsidRDefault="003B2F4E" w:rsidP="0049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86">
        <w:rPr>
          <w:rFonts w:ascii="Times New Roman" w:hAnsi="Times New Roman" w:cs="Times New Roman"/>
          <w:sz w:val="28"/>
          <w:szCs w:val="28"/>
        </w:rPr>
        <w:t xml:space="preserve">1. Информация о ведении педагогической работы приводится в соответствии с индивидуальным планом преподавателя. </w:t>
      </w:r>
    </w:p>
    <w:p w:rsidR="00491786" w:rsidRDefault="003B2F4E" w:rsidP="0049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86">
        <w:rPr>
          <w:rFonts w:ascii="Times New Roman" w:hAnsi="Times New Roman" w:cs="Times New Roman"/>
          <w:sz w:val="28"/>
          <w:szCs w:val="28"/>
        </w:rPr>
        <w:t xml:space="preserve">2. В графе 1: Для соискателей ученого звания профессора информация приводится за 5 лет; для ученого звания доцент, лицам, претендующим на присвоение ученых званий в области искусств </w:t>
      </w:r>
      <w:r w:rsidR="00FF1BD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F1BDA">
        <w:rPr>
          <w:rFonts w:ascii="Times New Roman" w:hAnsi="Times New Roman" w:cs="Times New Roman"/>
          <w:sz w:val="28"/>
          <w:szCs w:val="28"/>
        </w:rPr>
        <w:t>физической культуры</w:t>
      </w:r>
      <w:proofErr w:type="gramEnd"/>
      <w:r w:rsidR="00FF1BDA">
        <w:rPr>
          <w:rFonts w:ascii="Times New Roman" w:hAnsi="Times New Roman" w:cs="Times New Roman"/>
          <w:sz w:val="28"/>
          <w:szCs w:val="28"/>
        </w:rPr>
        <w:t xml:space="preserve"> и спорта –</w:t>
      </w:r>
      <w:r w:rsidRPr="00491786">
        <w:rPr>
          <w:rFonts w:ascii="Times New Roman" w:hAnsi="Times New Roman" w:cs="Times New Roman"/>
          <w:sz w:val="28"/>
          <w:szCs w:val="28"/>
        </w:rPr>
        <w:t xml:space="preserve"> за 3 года. </w:t>
      </w:r>
    </w:p>
    <w:p w:rsidR="00491786" w:rsidRDefault="003B2F4E" w:rsidP="0049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86">
        <w:rPr>
          <w:rFonts w:ascii="Times New Roman" w:hAnsi="Times New Roman" w:cs="Times New Roman"/>
          <w:sz w:val="28"/>
          <w:szCs w:val="28"/>
        </w:rPr>
        <w:t xml:space="preserve">3. В графе 2. Перечисляются основные виды учебной работы (курс лекций, практические занятия, семинары, лабораторные работы) с указанием названия дисциплин (специальности), по которым соискатель осуществляет образовательную деятельность в соответствии с учебным планом. </w:t>
      </w:r>
    </w:p>
    <w:p w:rsidR="00E05624" w:rsidRPr="00491786" w:rsidRDefault="003B2F4E" w:rsidP="00491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786">
        <w:rPr>
          <w:rFonts w:ascii="Times New Roman" w:hAnsi="Times New Roman" w:cs="Times New Roman"/>
          <w:sz w:val="28"/>
          <w:szCs w:val="28"/>
        </w:rPr>
        <w:t>4. В графе 3. Указывается реализуемая образовательная программа высшего образования (</w:t>
      </w:r>
      <w:proofErr w:type="spellStart"/>
      <w:r w:rsidRPr="00491786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4917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1786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491786">
        <w:rPr>
          <w:rFonts w:ascii="Times New Roman" w:hAnsi="Times New Roman" w:cs="Times New Roman"/>
          <w:sz w:val="28"/>
          <w:szCs w:val="28"/>
        </w:rPr>
        <w:t>, магистратура, подготовка научно- педагогических кадров) или дополнительная профессиональная программа (повышение квалификации, профессиональная переподготовка), направление подготовки.</w:t>
      </w:r>
    </w:p>
    <w:sectPr w:rsidR="00E05624" w:rsidRPr="00491786" w:rsidSect="007C654A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A39" w:rsidRDefault="00453A39">
      <w:pPr>
        <w:spacing w:after="0" w:line="240" w:lineRule="auto"/>
      </w:pPr>
      <w:r>
        <w:separator/>
      </w:r>
    </w:p>
  </w:endnote>
  <w:endnote w:type="continuationSeparator" w:id="0">
    <w:p w:rsidR="00453A39" w:rsidRDefault="0045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A39" w:rsidRDefault="00453A39">
      <w:pPr>
        <w:spacing w:after="0" w:line="240" w:lineRule="auto"/>
      </w:pPr>
      <w:r>
        <w:separator/>
      </w:r>
    </w:p>
  </w:footnote>
  <w:footnote w:type="continuationSeparator" w:id="0">
    <w:p w:rsidR="00453A39" w:rsidRDefault="0045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AF3" w:rsidRDefault="00453A39">
    <w:pPr>
      <w:pStyle w:val="a4"/>
      <w:jc w:val="center"/>
    </w:pPr>
  </w:p>
  <w:p w:rsidR="00A04AF3" w:rsidRDefault="00453A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D39CD"/>
    <w:multiLevelType w:val="hybridMultilevel"/>
    <w:tmpl w:val="90FE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624"/>
    <w:rsid w:val="000636FD"/>
    <w:rsid w:val="00245E9E"/>
    <w:rsid w:val="003B2F4E"/>
    <w:rsid w:val="00453A39"/>
    <w:rsid w:val="00491786"/>
    <w:rsid w:val="0052759C"/>
    <w:rsid w:val="00575405"/>
    <w:rsid w:val="00594F92"/>
    <w:rsid w:val="00753922"/>
    <w:rsid w:val="007731A8"/>
    <w:rsid w:val="00786184"/>
    <w:rsid w:val="007C654A"/>
    <w:rsid w:val="0093155E"/>
    <w:rsid w:val="00976F5F"/>
    <w:rsid w:val="00987A77"/>
    <w:rsid w:val="009A4CF6"/>
    <w:rsid w:val="00A30CB2"/>
    <w:rsid w:val="00A964FE"/>
    <w:rsid w:val="00C85C0E"/>
    <w:rsid w:val="00CF6F51"/>
    <w:rsid w:val="00D52F93"/>
    <w:rsid w:val="00E05624"/>
    <w:rsid w:val="00EA0C25"/>
    <w:rsid w:val="00F27328"/>
    <w:rsid w:val="00F64C06"/>
    <w:rsid w:val="00F73BF6"/>
    <w:rsid w:val="00FD59FF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2824"/>
  <w15:docId w15:val="{36C11BD7-2767-4593-B5A8-64CDD36E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5624"/>
  </w:style>
  <w:style w:type="paragraph" w:styleId="a6">
    <w:name w:val="Balloon Text"/>
    <w:basedOn w:val="a"/>
    <w:link w:val="a7"/>
    <w:uiPriority w:val="99"/>
    <w:semiHidden/>
    <w:unhideWhenUsed/>
    <w:rsid w:val="009A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CF6"/>
    <w:rPr>
      <w:rFonts w:ascii="Tahoma" w:hAnsi="Tahoma" w:cs="Tahoma"/>
      <w:sz w:val="16"/>
      <w:szCs w:val="16"/>
    </w:rPr>
  </w:style>
  <w:style w:type="character" w:customStyle="1" w:styleId="FontStyle61">
    <w:name w:val="Font Style61"/>
    <w:rsid w:val="00491786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rsid w:val="00491786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FF1BD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85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5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752AD-393C-45A3-ABA5-E58CFC6F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Наркиза</dc:creator>
  <cp:lastModifiedBy>Наталья Усачева</cp:lastModifiedBy>
  <cp:revision>7</cp:revision>
  <cp:lastPrinted>2018-09-26T15:30:00Z</cp:lastPrinted>
  <dcterms:created xsi:type="dcterms:W3CDTF">2019-09-18T08:05:00Z</dcterms:created>
  <dcterms:modified xsi:type="dcterms:W3CDTF">2021-02-08T10:38:00Z</dcterms:modified>
</cp:coreProperties>
</file>